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78479" w14:textId="77777777" w:rsidR="00D11B88" w:rsidRPr="00D11B88" w:rsidRDefault="00D11B88" w:rsidP="00D11B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Toc31539988"/>
      <w:r w:rsidRPr="00D11B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06A1F9D7" w14:textId="77777777" w:rsidR="00D11B88" w:rsidRPr="00D11B88" w:rsidRDefault="00D11B88" w:rsidP="00D11B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11B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«Средняя школа № 98» г. Красноярска</w:t>
      </w:r>
    </w:p>
    <w:p w14:paraId="0EFA6574" w14:textId="77777777" w:rsidR="00D11B88" w:rsidRPr="00D11B88" w:rsidRDefault="00D11B88" w:rsidP="00D11B88">
      <w:pPr>
        <w:suppressAutoHyphens/>
        <w:spacing w:after="0" w:line="235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3712DD65" w14:textId="77777777" w:rsidR="00D11B88" w:rsidRPr="00D11B88" w:rsidRDefault="00D11B88" w:rsidP="00D11B88">
      <w:pPr>
        <w:suppressAutoHyphens/>
        <w:spacing w:after="0" w:line="235" w:lineRule="auto"/>
        <w:ind w:right="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C445C1" w14:textId="77777777" w:rsidR="00D11B88" w:rsidRPr="00D11B88" w:rsidRDefault="00D11B88" w:rsidP="00D11B88">
      <w:pPr>
        <w:suppressAutoHyphens/>
        <w:spacing w:after="0" w:line="235" w:lineRule="auto"/>
        <w:ind w:right="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B4E3B1" w14:textId="77777777" w:rsidR="00D11B88" w:rsidRPr="00D11B88" w:rsidRDefault="00D11B88" w:rsidP="00D11B88">
      <w:pPr>
        <w:suppressAutoHyphens/>
        <w:spacing w:after="0" w:line="235" w:lineRule="auto"/>
        <w:ind w:right="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B8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№1</w:t>
      </w:r>
    </w:p>
    <w:p w14:paraId="1B8FCA54" w14:textId="6D32FDE2" w:rsidR="00D11B88" w:rsidRPr="00D11B88" w:rsidRDefault="00D11B88" w:rsidP="00D11B88">
      <w:pPr>
        <w:suppressAutoHyphens/>
        <w:spacing w:after="0" w:line="235" w:lineRule="auto"/>
        <w:ind w:right="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B88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приказу №_</w:t>
      </w:r>
      <w:r w:rsidR="00C43E9E">
        <w:rPr>
          <w:rFonts w:ascii="Times New Roman" w:eastAsia="Times New Roman" w:hAnsi="Times New Roman" w:cs="Times New Roman"/>
          <w:sz w:val="24"/>
          <w:szCs w:val="24"/>
          <w:lang w:eastAsia="ar-SA"/>
        </w:rPr>
        <w:t>01-04-</w:t>
      </w:r>
      <w:r w:rsidR="00F85996">
        <w:rPr>
          <w:rFonts w:ascii="Times New Roman" w:eastAsia="Times New Roman" w:hAnsi="Times New Roman" w:cs="Times New Roman"/>
          <w:sz w:val="24"/>
          <w:szCs w:val="24"/>
          <w:lang w:eastAsia="ar-SA"/>
        </w:rPr>
        <w:t>710_</w:t>
      </w:r>
      <w:r w:rsidRPr="00D11B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_</w:t>
      </w:r>
      <w:r w:rsidR="00F85996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D11B88">
        <w:rPr>
          <w:rFonts w:ascii="Times New Roman" w:eastAsia="Times New Roman" w:hAnsi="Times New Roman" w:cs="Times New Roman"/>
          <w:sz w:val="24"/>
          <w:szCs w:val="24"/>
          <w:lang w:eastAsia="ar-SA"/>
        </w:rPr>
        <w:t>_.08.2022</w:t>
      </w:r>
    </w:p>
    <w:p w14:paraId="7651C7DD" w14:textId="77777777" w:rsidR="00D11B88" w:rsidRPr="00D11B88" w:rsidRDefault="00D11B88" w:rsidP="00D11B88">
      <w:pPr>
        <w:suppressAutoHyphens/>
        <w:spacing w:after="0" w:line="235" w:lineRule="auto"/>
        <w:ind w:right="3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3A6D50D6" w14:textId="77777777" w:rsidR="00D11B88" w:rsidRPr="00D11B88" w:rsidRDefault="00D11B88" w:rsidP="00D11B88">
      <w:pPr>
        <w:suppressAutoHyphens/>
        <w:spacing w:after="0" w:line="235" w:lineRule="auto"/>
        <w:ind w:right="3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0EC2FCC9" w14:textId="77777777" w:rsidR="00D11B88" w:rsidRPr="00D11B88" w:rsidRDefault="00D11B88" w:rsidP="00D11B88">
      <w:pPr>
        <w:suppressAutoHyphens/>
        <w:spacing w:after="0" w:line="235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696852BB" w14:textId="77777777" w:rsidR="00D11B88" w:rsidRPr="00D11B88" w:rsidRDefault="00D11B88" w:rsidP="00D11B88">
      <w:pPr>
        <w:suppressAutoHyphens/>
        <w:spacing w:after="0" w:line="235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623AB41C" w14:textId="77777777" w:rsidR="00D11B88" w:rsidRPr="00D11B88" w:rsidRDefault="00D11B88" w:rsidP="00D11B88">
      <w:pPr>
        <w:suppressAutoHyphens/>
        <w:spacing w:after="0" w:line="235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011C90C2" w14:textId="77777777" w:rsidR="00D11B88" w:rsidRPr="00D11B88" w:rsidRDefault="00D11B88" w:rsidP="00D11B88">
      <w:pPr>
        <w:suppressAutoHyphens/>
        <w:spacing w:after="0" w:line="235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3FEA1C3F" w14:textId="77777777" w:rsidR="00D11B88" w:rsidRPr="00D11B88" w:rsidRDefault="00D11B88" w:rsidP="00D11B88">
      <w:pPr>
        <w:suppressAutoHyphens/>
        <w:spacing w:after="0" w:line="235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134A7874" w14:textId="77777777" w:rsidR="00D11B88" w:rsidRPr="00D11B88" w:rsidRDefault="00D11B88" w:rsidP="00D11B88">
      <w:pPr>
        <w:suppressAutoHyphens/>
        <w:spacing w:after="0" w:line="235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2AFBB7BC" w14:textId="77777777" w:rsidR="00D11B88" w:rsidRPr="00D11B88" w:rsidRDefault="00D11B88" w:rsidP="00D11B88">
      <w:pPr>
        <w:suppressAutoHyphens/>
        <w:spacing w:after="0" w:line="235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15C4669D" w14:textId="77777777" w:rsidR="00D11B88" w:rsidRPr="00D11B88" w:rsidRDefault="00D11B88" w:rsidP="00D11B88">
      <w:pPr>
        <w:suppressAutoHyphens/>
        <w:spacing w:after="0" w:line="235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2AA15B2B" w14:textId="77777777" w:rsidR="00D11B88" w:rsidRPr="00D11B88" w:rsidRDefault="00D11B88" w:rsidP="00D11B88">
      <w:pPr>
        <w:suppressAutoHyphens/>
        <w:spacing w:after="0" w:line="235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0B335B10" w14:textId="77777777" w:rsidR="00D11B88" w:rsidRPr="00D11B88" w:rsidRDefault="00D11B88" w:rsidP="00D11B88">
      <w:pPr>
        <w:suppressAutoHyphens/>
        <w:spacing w:after="0" w:line="235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4C393181" w14:textId="77777777" w:rsidR="00D11B88" w:rsidRPr="00D11B88" w:rsidRDefault="00D11B88" w:rsidP="00D11B88">
      <w:pPr>
        <w:suppressAutoHyphens/>
        <w:spacing w:after="0" w:line="235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bookmarkStart w:id="1" w:name="_GoBack"/>
      <w:bookmarkEnd w:id="1"/>
    </w:p>
    <w:p w14:paraId="492D00A6" w14:textId="77777777" w:rsidR="00D11B88" w:rsidRPr="00D11B88" w:rsidRDefault="00D11B88" w:rsidP="00D11B88">
      <w:pPr>
        <w:suppressAutoHyphens/>
        <w:spacing w:after="0" w:line="235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5E7EB187" w14:textId="77777777" w:rsidR="00D11B88" w:rsidRPr="00D11B88" w:rsidRDefault="00D11B88" w:rsidP="00D11B88">
      <w:pPr>
        <w:suppressAutoHyphens/>
        <w:spacing w:after="0" w:line="235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3D6D5DFC" w14:textId="77777777" w:rsidR="00D11B88" w:rsidRPr="00D11B88" w:rsidRDefault="00D11B88" w:rsidP="00D11B88">
      <w:pPr>
        <w:suppressAutoHyphens/>
        <w:spacing w:after="0" w:line="235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27BB7380" w14:textId="77777777" w:rsidR="00D11B88" w:rsidRPr="00D11B88" w:rsidRDefault="00D11B88" w:rsidP="00D11B88">
      <w:pPr>
        <w:suppressAutoHyphens/>
        <w:spacing w:after="0" w:line="235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5D4ABF01" w14:textId="77777777" w:rsidR="00D11B88" w:rsidRPr="00D11B88" w:rsidRDefault="00D11B88" w:rsidP="00D11B88">
      <w:pPr>
        <w:suppressAutoHyphens/>
        <w:spacing w:after="0" w:line="235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D11B8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УЧЕБНЫЙ ПЛАН</w:t>
      </w:r>
    </w:p>
    <w:p w14:paraId="178E6A79" w14:textId="77777777" w:rsidR="00D11B88" w:rsidRPr="00D11B88" w:rsidRDefault="00D11B88" w:rsidP="00D11B88">
      <w:pPr>
        <w:suppressAutoHyphens/>
        <w:spacing w:after="0" w:line="235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D11B8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>НАЧАЛЬНОГО</w:t>
      </w:r>
      <w:r w:rsidRPr="00D11B8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ОБЩЕГО ОБРАЗОВАНИЯ</w:t>
      </w:r>
    </w:p>
    <w:p w14:paraId="4D976704" w14:textId="77777777" w:rsidR="00D11B88" w:rsidRPr="00D11B88" w:rsidRDefault="00D11B88" w:rsidP="00D11B88">
      <w:pPr>
        <w:suppressAutoHyphens/>
        <w:spacing w:after="0" w:line="235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D11B8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НА 2022-2023 УЧЕБНЫЙ ГОД</w:t>
      </w:r>
    </w:p>
    <w:p w14:paraId="4457F419" w14:textId="77777777" w:rsidR="00D11B88" w:rsidRPr="00D11B88" w:rsidRDefault="00D11B88" w:rsidP="00D11B88">
      <w:pPr>
        <w:suppressAutoHyphens/>
        <w:spacing w:after="0" w:line="71" w:lineRule="exact"/>
        <w:ind w:right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3C2F48" w14:textId="77777777" w:rsidR="00D11B88" w:rsidRPr="00D11B88" w:rsidRDefault="00D11B88" w:rsidP="00D11B88">
      <w:pPr>
        <w:suppressAutoHyphens/>
        <w:spacing w:after="0" w:line="3" w:lineRule="exact"/>
        <w:ind w:right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EED2F2" w14:textId="77777777" w:rsidR="00D11B88" w:rsidRPr="00D11B88" w:rsidRDefault="00D11B88" w:rsidP="00D1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1F5612" w14:textId="77777777" w:rsidR="00D11B88" w:rsidRPr="00D11B88" w:rsidRDefault="00D11B88" w:rsidP="00D11B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35C74E" w14:textId="77777777" w:rsidR="00D11B88" w:rsidRPr="00D11B88" w:rsidRDefault="00D11B88" w:rsidP="00D11B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2BE237" w14:textId="77777777" w:rsidR="00D11B88" w:rsidRPr="00D11B88" w:rsidRDefault="00D11B88" w:rsidP="00D11B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921A84" w14:textId="77777777" w:rsidR="00D11B88" w:rsidRPr="00D11B88" w:rsidRDefault="00D11B88" w:rsidP="00D11B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101F2F" w14:textId="77777777" w:rsidR="00D11B88" w:rsidRPr="00D11B88" w:rsidRDefault="00D11B88" w:rsidP="00D11B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8910C3" w14:textId="77777777" w:rsidR="00D11B88" w:rsidRPr="00D11B88" w:rsidRDefault="00D11B88" w:rsidP="00D1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54D5A3" w14:textId="77777777" w:rsidR="00D11B88" w:rsidRPr="00D11B88" w:rsidRDefault="00D11B88" w:rsidP="00D1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94D562" w14:textId="77777777" w:rsidR="00D11B88" w:rsidRPr="00D11B88" w:rsidRDefault="00D11B88" w:rsidP="00D1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CB0483" w14:textId="77777777" w:rsidR="00D11B88" w:rsidRPr="00D11B88" w:rsidRDefault="00D11B88" w:rsidP="00D1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7915CB" w14:textId="77777777" w:rsidR="00D11B88" w:rsidRPr="00D11B88" w:rsidRDefault="00D11B88" w:rsidP="00D1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45DE6B" w14:textId="77777777" w:rsidR="00D11B88" w:rsidRPr="00D11B88" w:rsidRDefault="00D11B88" w:rsidP="00D1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728842" w14:textId="77777777" w:rsidR="00D11B88" w:rsidRPr="00D11B88" w:rsidRDefault="00D11B88" w:rsidP="00D1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E24091" w14:textId="77777777" w:rsidR="00D11B88" w:rsidRPr="00D11B88" w:rsidRDefault="00D11B88" w:rsidP="00D1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D3C66E" w14:textId="77777777" w:rsidR="00D11B88" w:rsidRPr="00D11B88" w:rsidRDefault="00D11B88" w:rsidP="00D1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7035F0" w14:textId="77777777" w:rsidR="00D11B88" w:rsidRPr="00D11B88" w:rsidRDefault="00D11B88" w:rsidP="00D1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D21911" w14:textId="77777777" w:rsidR="00D11B88" w:rsidRPr="00D11B88" w:rsidRDefault="00D11B88" w:rsidP="00D1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189C0F" w14:textId="77777777" w:rsidR="00D11B88" w:rsidRPr="00D11B88" w:rsidRDefault="00D11B88" w:rsidP="00D1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27C118" w14:textId="77777777" w:rsidR="00D11B88" w:rsidRPr="00D11B88" w:rsidRDefault="00D11B88" w:rsidP="00D1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2780CC" w14:textId="77777777" w:rsidR="00D11B88" w:rsidRPr="00D11B88" w:rsidRDefault="00D11B88" w:rsidP="00D11B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84EC1A" w14:textId="77777777" w:rsidR="00D11B88" w:rsidRPr="00D11B88" w:rsidRDefault="00D11B88" w:rsidP="00D11B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625AB0" w14:textId="77777777" w:rsidR="00D11B88" w:rsidRPr="00D11B88" w:rsidRDefault="00D11B88" w:rsidP="00D11B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B88">
        <w:rPr>
          <w:rFonts w:ascii="Times New Roman" w:eastAsia="Times New Roman" w:hAnsi="Times New Roman" w:cs="Times New Roman"/>
          <w:sz w:val="24"/>
          <w:szCs w:val="24"/>
          <w:lang w:eastAsia="ar-SA"/>
        </w:rPr>
        <w:t>г. Красноярск, 2022г</w:t>
      </w:r>
    </w:p>
    <w:bookmarkEnd w:id="0"/>
    <w:p w14:paraId="20278CA5" w14:textId="468E2E7D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для </w:t>
      </w:r>
      <w:r w:rsidR="00852E1E" w:rsidRPr="00852E1E">
        <w:rPr>
          <w:rFonts w:ascii="Times New Roman" w:hAnsi="Times New Roman" w:cs="Times New Roman"/>
          <w:sz w:val="28"/>
          <w:szCs w:val="28"/>
        </w:rPr>
        <w:t>2-4</w:t>
      </w:r>
      <w:r w:rsidRPr="00852E1E">
        <w:rPr>
          <w:rFonts w:ascii="Times New Roman" w:hAnsi="Times New Roman" w:cs="Times New Roman"/>
          <w:sz w:val="28"/>
          <w:szCs w:val="28"/>
        </w:rPr>
        <w:t xml:space="preserve"> классов составлен в соответствии с федеральным государственным образовательным стандартом начального общего образования (ФГОС НОО), утверждённым приказом Министерства образования и науки Российской Федерации от 06.10.2009 №373 (</w:t>
      </w:r>
      <w:r w:rsidR="00823160" w:rsidRPr="00852E1E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Pr="00852E1E">
        <w:rPr>
          <w:rFonts w:ascii="Times New Roman" w:hAnsi="Times New Roman" w:cs="Times New Roman"/>
          <w:sz w:val="28"/>
          <w:szCs w:val="28"/>
        </w:rPr>
        <w:t xml:space="preserve">). Учебный план начального общего образования обеспечивает реализацию требований ФГОС начального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14:paraId="284B6571" w14:textId="0D934D7A" w:rsidR="00964FC5" w:rsidRPr="00ED1C83" w:rsidRDefault="00852E1E" w:rsidP="00852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C83">
        <w:rPr>
          <w:rFonts w:ascii="Times New Roman" w:hAnsi="Times New Roman" w:cs="Times New Roman"/>
          <w:sz w:val="28"/>
          <w:szCs w:val="28"/>
        </w:rPr>
        <w:t>Учебный план ООП начального общего образования на 2022-2023 учебный год разработан на основе перспективного учебного плана ООП начального общего образования и реализуется во 2-4 классах.</w:t>
      </w:r>
    </w:p>
    <w:p w14:paraId="6F7F6F2C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>Реализация учебного плана при получении начального общего образования направлена на формирование базовых основ и фундамента всего последующего обучения, в том числе:</w:t>
      </w:r>
    </w:p>
    <w:p w14:paraId="06D8E3FF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>- учебной деятельности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14:paraId="49AF6E99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>- универсальных учебных действий;</w:t>
      </w:r>
    </w:p>
    <w:p w14:paraId="6A32CFED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14:paraId="3A5FA9F7" w14:textId="77777777" w:rsidR="00FD4D4F" w:rsidRPr="00852E1E" w:rsidRDefault="00964FC5" w:rsidP="00093853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 xml:space="preserve">Освоение основной образовательной программы по учебным предметам </w:t>
      </w:r>
      <w:proofErr w:type="gramStart"/>
      <w:r w:rsidRPr="00852E1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52E1E">
        <w:rPr>
          <w:rFonts w:ascii="Times New Roman" w:hAnsi="Times New Roman" w:cs="Times New Roman"/>
          <w:sz w:val="28"/>
          <w:szCs w:val="28"/>
        </w:rPr>
        <w:t xml:space="preserve"> начальной школы сопровожда</w:t>
      </w:r>
      <w:r w:rsidR="00FD4D4F" w:rsidRPr="00852E1E">
        <w:rPr>
          <w:rFonts w:ascii="Times New Roman" w:hAnsi="Times New Roman" w:cs="Times New Roman"/>
          <w:sz w:val="28"/>
          <w:szCs w:val="28"/>
        </w:rPr>
        <w:t xml:space="preserve">ется промежуточной аттестацией. </w:t>
      </w:r>
      <w:bookmarkStart w:id="2" w:name="_Toc31539989"/>
      <w:r w:rsidR="00977898" w:rsidRPr="00852E1E">
        <w:rPr>
          <w:rFonts w:ascii="Times New Roman" w:hAnsi="Times New Roman" w:cs="Times New Roman"/>
          <w:sz w:val="28"/>
          <w:szCs w:val="28"/>
        </w:rPr>
        <w:t>Сроки, формы и порядок проведения промежуточной аттестации регламентируется локальным нормативным актом МБОУ СШ № 98 «</w:t>
      </w:r>
      <w:bookmarkStart w:id="3" w:name="_Hlk109109674"/>
      <w:r w:rsidR="00977898" w:rsidRPr="00852E1E">
        <w:rPr>
          <w:rFonts w:ascii="Times New Roman" w:hAnsi="Times New Roman" w:cs="Times New Roman"/>
          <w:sz w:val="28"/>
          <w:szCs w:val="28"/>
        </w:rPr>
        <w:t>Положение о формах, периодичности и порядке текущего контроля успеваемости и промежуточной аттестации обучающихся</w:t>
      </w:r>
      <w:bookmarkEnd w:id="3"/>
      <w:r w:rsidR="00977898" w:rsidRPr="00852E1E">
        <w:rPr>
          <w:rFonts w:ascii="Times New Roman" w:hAnsi="Times New Roman" w:cs="Times New Roman"/>
          <w:sz w:val="28"/>
          <w:szCs w:val="28"/>
        </w:rPr>
        <w:t>».</w:t>
      </w:r>
    </w:p>
    <w:p w14:paraId="7D5704A4" w14:textId="77777777" w:rsidR="00852E1E" w:rsidRDefault="00852E1E" w:rsidP="00E22FD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14:paraId="6BCCB0CA" w14:textId="53A701D9" w:rsidR="00964FC5" w:rsidRPr="00852E1E" w:rsidRDefault="00964FC5" w:rsidP="0085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E1E">
        <w:rPr>
          <w:rFonts w:ascii="Times New Roman" w:hAnsi="Times New Roman" w:cs="Times New Roman"/>
          <w:b/>
          <w:bCs/>
          <w:sz w:val="28"/>
          <w:szCs w:val="28"/>
        </w:rPr>
        <w:t>Годовой и недельный учебный план для I-IV классов</w:t>
      </w:r>
      <w:bookmarkEnd w:id="2"/>
      <w:r w:rsidRPr="00852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A73404" w14:textId="77777777" w:rsidR="001520F0" w:rsidRPr="00852E1E" w:rsidRDefault="001520F0" w:rsidP="00964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78346F4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2E1E">
        <w:rPr>
          <w:rFonts w:ascii="Times New Roman" w:hAnsi="Times New Roman" w:cs="Times New Roman"/>
          <w:color w:val="000000"/>
          <w:sz w:val="28"/>
          <w:szCs w:val="28"/>
        </w:rPr>
        <w:t xml:space="preserve">Годовой учебный план для </w:t>
      </w:r>
      <w:r w:rsidRPr="00852E1E">
        <w:rPr>
          <w:rFonts w:ascii="Times New Roman" w:hAnsi="Times New Roman" w:cs="Times New Roman"/>
          <w:bCs/>
          <w:color w:val="000000"/>
          <w:sz w:val="28"/>
          <w:szCs w:val="28"/>
        </w:rPr>
        <w:t>I-IV классов</w:t>
      </w:r>
    </w:p>
    <w:p w14:paraId="0246061D" w14:textId="77777777" w:rsidR="001520F0" w:rsidRPr="00852E1E" w:rsidRDefault="001520F0" w:rsidP="00964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43"/>
        <w:gridCol w:w="1833"/>
        <w:gridCol w:w="13"/>
        <w:gridCol w:w="784"/>
        <w:gridCol w:w="11"/>
        <w:gridCol w:w="780"/>
        <w:gridCol w:w="6"/>
        <w:gridCol w:w="10"/>
        <w:gridCol w:w="776"/>
        <w:gridCol w:w="12"/>
        <w:gridCol w:w="7"/>
        <w:gridCol w:w="741"/>
        <w:gridCol w:w="55"/>
        <w:gridCol w:w="801"/>
        <w:gridCol w:w="1413"/>
      </w:tblGrid>
      <w:tr w:rsidR="00545C1E" w:rsidRPr="00852E1E" w14:paraId="61544871" w14:textId="77777777" w:rsidTr="00545C1E"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4998" w14:textId="77777777" w:rsidR="00FD4D4F" w:rsidRPr="00545C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3BDD" w14:textId="77777777" w:rsidR="00FD4D4F" w:rsidRPr="00545C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707D" w14:textId="77777777" w:rsidR="00FD4D4F" w:rsidRPr="00545C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5822" w14:textId="77777777" w:rsidR="00FD4D4F" w:rsidRPr="00545C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2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FD969" w14:textId="0170B338" w:rsidR="00FD4D4F" w:rsidRPr="00545C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54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</w:t>
            </w:r>
            <w:proofErr w:type="spellEnd"/>
            <w:r w:rsidR="0054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4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точной</w:t>
            </w:r>
            <w:proofErr w:type="gramEnd"/>
            <w:r w:rsidRPr="0054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аттестации</w:t>
            </w:r>
          </w:p>
        </w:tc>
      </w:tr>
      <w:tr w:rsidR="00545C1E" w:rsidRPr="00852E1E" w14:paraId="32E0FA8F" w14:textId="77777777" w:rsidTr="00545C1E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F2D6" w14:textId="77777777" w:rsidR="00FD4D4F" w:rsidRPr="00852E1E" w:rsidRDefault="00FD4D4F" w:rsidP="00FD4D4F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E923" w14:textId="77777777" w:rsidR="00FD4D4F" w:rsidRPr="00852E1E" w:rsidRDefault="00FD4D4F" w:rsidP="00FD4D4F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C50C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класс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3554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класс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946F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 класс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33A7" w14:textId="77777777" w:rsidR="00FD4D4F" w:rsidRPr="00852E1E" w:rsidRDefault="00FD4D4F" w:rsidP="00545C1E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 класс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5288" w14:textId="77777777" w:rsidR="00FD4D4F" w:rsidRPr="00852E1E" w:rsidRDefault="00FD4D4F" w:rsidP="00FD4D4F">
            <w:pPr>
              <w:spacing w:after="0" w:line="240" w:lineRule="auto"/>
              <w:ind w:right="-10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DC1C" w14:textId="77777777" w:rsidR="00FD4D4F" w:rsidRPr="00852E1E" w:rsidRDefault="00FD4D4F" w:rsidP="00FD4D4F">
            <w:pPr>
              <w:spacing w:after="0" w:line="240" w:lineRule="auto"/>
              <w:ind w:right="-10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4D4F" w:rsidRPr="00852E1E" w14:paraId="1E288E84" w14:textId="77777777" w:rsidTr="00545C1E">
        <w:tc>
          <w:tcPr>
            <w:tcW w:w="9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185C" w14:textId="77777777" w:rsidR="00FD4D4F" w:rsidRPr="00852E1E" w:rsidRDefault="00FD4D4F" w:rsidP="00F0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Обязательная часть</w:t>
            </w:r>
          </w:p>
        </w:tc>
      </w:tr>
      <w:tr w:rsidR="00545C1E" w:rsidRPr="00852E1E" w14:paraId="6B53BB26" w14:textId="77777777" w:rsidTr="00545C1E">
        <w:trPr>
          <w:trHeight w:val="96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12A1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7890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107F" w14:textId="77777777" w:rsidR="00FD4D4F" w:rsidRPr="00852E1E" w:rsidRDefault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810917" w:rsidRPr="00852E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85FF" w14:textId="504A6846" w:rsidR="00FD4D4F" w:rsidRPr="00852E1E" w:rsidRDefault="0058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090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4167" w14:textId="11A934FC" w:rsidR="00FD4D4F" w:rsidRPr="00852E1E" w:rsidRDefault="006D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090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0E58" w14:textId="4C7C211E" w:rsidR="00FD4D4F" w:rsidRPr="00852E1E" w:rsidRDefault="00205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090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1E9C" w14:textId="268E538E" w:rsidR="00FD4D4F" w:rsidRPr="00852E1E" w:rsidRDefault="00760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1BF1" w14:textId="77777777" w:rsidR="00FD4D4F" w:rsidRPr="00852E1E" w:rsidRDefault="00FD4D4F" w:rsidP="00F0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545C1E" w:rsidRPr="00852E1E" w14:paraId="6653C431" w14:textId="77777777" w:rsidTr="00545C1E">
        <w:trPr>
          <w:trHeight w:val="110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8F67" w14:textId="77777777" w:rsidR="00FD4D4F" w:rsidRPr="00852E1E" w:rsidRDefault="00FD4D4F" w:rsidP="00FD4D4F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D19CA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</w:t>
            </w:r>
            <w:r w:rsidRPr="00852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33D24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</w:t>
            </w:r>
            <w:r w:rsidR="00810917" w:rsidRPr="00852E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D50FD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A8DB9F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E10D7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D8FD25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443A3" w14:textId="77777777" w:rsidR="00FD4D4F" w:rsidRPr="00852E1E" w:rsidRDefault="00FD4D4F" w:rsidP="00F0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 xml:space="preserve">Годовая </w:t>
            </w:r>
            <w:r w:rsidRPr="00852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отметка</w:t>
            </w:r>
          </w:p>
        </w:tc>
      </w:tr>
      <w:tr w:rsidR="00545C1E" w:rsidRPr="00852E1E" w14:paraId="66773346" w14:textId="77777777" w:rsidTr="00545C1E">
        <w:trPr>
          <w:trHeight w:val="96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6EEF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 и литературное чтение на родном языке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9E8636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FB915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10917" w:rsidRPr="00852E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C30F3" w14:textId="77777777" w:rsidR="00FD4D4F" w:rsidRPr="00852E1E" w:rsidRDefault="00810917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E9757" w14:textId="1A6F2313" w:rsidR="00FD4D4F" w:rsidRPr="00852E1E" w:rsidRDefault="006D3A0C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0E63C" w14:textId="67A2E8C1" w:rsidR="00FD4D4F" w:rsidRPr="00852E1E" w:rsidRDefault="00205C0D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BD4891" w14:textId="19A3273B" w:rsidR="00FD4D4F" w:rsidRPr="00852E1E" w:rsidRDefault="00205C0D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95A210" w14:textId="77777777" w:rsidR="00FD4D4F" w:rsidRPr="00852E1E" w:rsidRDefault="00FD4D4F" w:rsidP="00F0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545C1E" w:rsidRPr="00852E1E" w14:paraId="3C545684" w14:textId="77777777" w:rsidTr="00545C1E">
        <w:trPr>
          <w:trHeight w:val="654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0130" w14:textId="77777777" w:rsidR="00FD4D4F" w:rsidRPr="00852E1E" w:rsidRDefault="00FD4D4F" w:rsidP="00FD4D4F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F55278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9C31A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6E7983" w14:textId="77777777" w:rsidR="00FD4D4F" w:rsidRPr="00852E1E" w:rsidRDefault="00810917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871DA" w14:textId="3256351D" w:rsidR="00FD4D4F" w:rsidRPr="00852E1E" w:rsidRDefault="006D3A0C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49B2C" w14:textId="6D80851F" w:rsidR="00FD4D4F" w:rsidRPr="00852E1E" w:rsidRDefault="00205C0D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1E52A" w14:textId="6EFA56A6" w:rsidR="00FD4D4F" w:rsidRPr="00852E1E" w:rsidRDefault="00205C0D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15199" w14:textId="77777777" w:rsidR="00FD4D4F" w:rsidRPr="00852E1E" w:rsidRDefault="00FD4D4F" w:rsidP="00F0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545C1E" w:rsidRPr="00852E1E" w14:paraId="0C3678AB" w14:textId="77777777" w:rsidTr="00545C1E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CA11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A5ED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2DF7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57C3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B792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2CE4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D9EF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54A7" w14:textId="77777777" w:rsidR="00FD4D4F" w:rsidRPr="00852E1E" w:rsidRDefault="00FD4D4F" w:rsidP="00F0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545C1E" w:rsidRPr="00852E1E" w14:paraId="15B9DE85" w14:textId="77777777" w:rsidTr="00545C1E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DE1D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B587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08AE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810917" w:rsidRPr="00852E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F92A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A723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AC54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D85A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540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B343" w14:textId="77777777" w:rsidR="00FD4D4F" w:rsidRPr="00852E1E" w:rsidRDefault="00FD4D4F" w:rsidP="00F0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545C1E" w:rsidRPr="00852E1E" w14:paraId="52D2128E" w14:textId="77777777" w:rsidTr="00545C1E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4B3E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Обществознание и естествознание </w:t>
            </w:r>
          </w:p>
          <w:p w14:paraId="38454278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(Окружающий мир)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D13B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A3E5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810917" w:rsidRPr="00852E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4B67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85A2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822C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C899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270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5DAA" w14:textId="77777777" w:rsidR="00FD4D4F" w:rsidRPr="00852E1E" w:rsidRDefault="00FD4D4F" w:rsidP="00F0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545C1E" w:rsidRPr="00852E1E" w14:paraId="58F71BC0" w14:textId="77777777" w:rsidTr="00545C1E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BC95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88A8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576C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7B2B" w14:textId="77777777" w:rsidR="00FD4D4F" w:rsidRPr="00852E1E" w:rsidRDefault="00810917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C530" w14:textId="77777777" w:rsidR="00FD4D4F" w:rsidRPr="00852E1E" w:rsidRDefault="00810917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8E7D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3942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8FBE" w14:textId="77777777" w:rsidR="00FD4D4F" w:rsidRPr="00852E1E" w:rsidRDefault="00587320" w:rsidP="00F0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545C1E" w:rsidRPr="00852E1E" w14:paraId="59B27DB8" w14:textId="77777777" w:rsidTr="00545C1E"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89A4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19D8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2EF5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810917" w:rsidRPr="00852E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75C0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0D41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73E4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E6A4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135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0250" w14:textId="77777777" w:rsidR="00FD4D4F" w:rsidRPr="00852E1E" w:rsidRDefault="00FD4D4F" w:rsidP="00F0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545C1E" w:rsidRPr="00852E1E" w14:paraId="7AB8C3C3" w14:textId="77777777" w:rsidTr="00545C1E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E0B3" w14:textId="77777777" w:rsidR="00FD4D4F" w:rsidRPr="00852E1E" w:rsidRDefault="00FD4D4F" w:rsidP="00FD4D4F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F93C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5435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810917" w:rsidRPr="00852E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2DD3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D6D0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B743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6D0B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135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0174" w14:textId="77777777" w:rsidR="00FD4D4F" w:rsidRPr="00852E1E" w:rsidRDefault="00FD4D4F" w:rsidP="00F0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545C1E" w:rsidRPr="00852E1E" w14:paraId="758EC16E" w14:textId="77777777" w:rsidTr="00545C1E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FD2A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E854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E7F0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810917" w:rsidRPr="00852E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9AC1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E3A3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B211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0573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135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ED5C" w14:textId="77777777" w:rsidR="00FD4D4F" w:rsidRPr="00852E1E" w:rsidRDefault="00FD4D4F" w:rsidP="00F0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545C1E" w:rsidRPr="00852E1E" w14:paraId="77C616A8" w14:textId="77777777" w:rsidTr="00545C1E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7F18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5F04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BEC5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810917" w:rsidRPr="00852E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7840" w14:textId="5FE04660" w:rsidR="00FD4D4F" w:rsidRPr="00852E1E" w:rsidRDefault="0076090A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F0F7" w14:textId="3DF34B20" w:rsidR="00FD4D4F" w:rsidRPr="00852E1E" w:rsidRDefault="0076090A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F2AC" w14:textId="7A0CE412" w:rsidR="00FD4D4F" w:rsidRPr="00852E1E" w:rsidRDefault="0076090A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7A24" w14:textId="2B9F30AD" w:rsidR="00FD4D4F" w:rsidRPr="00852E1E" w:rsidRDefault="0076090A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7FC3" w14:textId="77777777" w:rsidR="00FD4D4F" w:rsidRPr="00852E1E" w:rsidRDefault="00FD4D4F" w:rsidP="00F0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545C1E" w:rsidRPr="00852E1E" w14:paraId="543FB68D" w14:textId="77777777" w:rsidTr="00545C1E"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1B6D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E9C1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/>
                <w:sz w:val="28"/>
                <w:szCs w:val="28"/>
              </w:rPr>
              <w:t>677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840E" w14:textId="77777777" w:rsidR="00FD4D4F" w:rsidRPr="00852E1E" w:rsidRDefault="001520F0" w:rsidP="0058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87320" w:rsidRPr="00852E1E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D8FD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/>
                <w:sz w:val="28"/>
                <w:szCs w:val="28"/>
              </w:rPr>
              <w:t>748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3BD2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/>
                <w:sz w:val="28"/>
                <w:szCs w:val="28"/>
              </w:rPr>
              <w:t>748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E64A" w14:textId="09AD2475" w:rsidR="00FD4D4F" w:rsidRPr="00852E1E" w:rsidRDefault="00FD4D4F" w:rsidP="00152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B334EA" w:rsidRPr="00852E1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A084" w14:textId="77777777" w:rsidR="00FD4D4F" w:rsidRPr="00852E1E" w:rsidRDefault="00FD4D4F" w:rsidP="00F0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3431" w:rsidRPr="00852E1E" w14:paraId="7E2988A8" w14:textId="77777777" w:rsidTr="00545C1E">
        <w:tc>
          <w:tcPr>
            <w:tcW w:w="9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2DD2" w14:textId="77777777" w:rsidR="00F03431" w:rsidRPr="00852E1E" w:rsidRDefault="00F03431" w:rsidP="00F0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Часть, формируемая участниками образовательных отношений</w:t>
            </w:r>
          </w:p>
        </w:tc>
      </w:tr>
      <w:tr w:rsidR="00545C1E" w:rsidRPr="00852E1E" w14:paraId="396F2AB0" w14:textId="77777777" w:rsidTr="00545C1E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9E27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013A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FDB8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520F0" w:rsidRPr="00852E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21AE" w14:textId="77777777" w:rsidR="00FD4D4F" w:rsidRPr="00852E1E" w:rsidRDefault="00587320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05FF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F627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334D" w14:textId="0F980754" w:rsidR="00FD4D4F" w:rsidRPr="00852E1E" w:rsidRDefault="00B334EA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D1A3" w14:textId="77777777" w:rsidR="00FD4D4F" w:rsidRPr="00852E1E" w:rsidRDefault="00FD4D4F" w:rsidP="00F0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545C1E" w:rsidRPr="00852E1E" w14:paraId="46681C80" w14:textId="77777777" w:rsidTr="00545C1E"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7EEC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0D88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0687" w14:textId="77777777" w:rsidR="00FD4D4F" w:rsidRPr="00852E1E" w:rsidRDefault="00587320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4700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C2A9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AA4E" w14:textId="63FA1D98" w:rsidR="00FD4D4F" w:rsidRPr="00852E1E" w:rsidRDefault="00B334EA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552A" w14:textId="77777777" w:rsidR="00FD4D4F" w:rsidRPr="00852E1E" w:rsidRDefault="00FD4D4F" w:rsidP="00F0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C1E" w:rsidRPr="00852E1E" w14:paraId="2AEC719F" w14:textId="77777777" w:rsidTr="00545C1E"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383D" w14:textId="77777777" w:rsidR="00FD4D4F" w:rsidRPr="00852E1E" w:rsidRDefault="00FD4D4F" w:rsidP="0081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Максимально допустимая нагрузка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388D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627F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83D7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C9EB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E4AE" w14:textId="77777777" w:rsidR="00FD4D4F" w:rsidRPr="00852E1E" w:rsidRDefault="00FD4D4F" w:rsidP="00FD4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b/>
                <w:sz w:val="28"/>
                <w:szCs w:val="28"/>
              </w:rPr>
              <w:t>3039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DCC5" w14:textId="77777777" w:rsidR="00FD4D4F" w:rsidRPr="00852E1E" w:rsidRDefault="00FD4D4F" w:rsidP="00F0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BCFA47F" w14:textId="77777777" w:rsidR="00810917" w:rsidRPr="00852E1E" w:rsidRDefault="00810917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>* - за промежуточную аттестацию принимается качественная оценка: освои</w:t>
      </w:r>
      <w:proofErr w:type="gramStart"/>
      <w:r w:rsidRPr="00852E1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52E1E">
        <w:rPr>
          <w:rFonts w:ascii="Times New Roman" w:hAnsi="Times New Roman" w:cs="Times New Roman"/>
          <w:sz w:val="28"/>
          <w:szCs w:val="28"/>
        </w:rPr>
        <w:t>а) / не освоил(а).</w:t>
      </w:r>
    </w:p>
    <w:p w14:paraId="77E67DC4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 xml:space="preserve">Количество учебных занятий за 4 учебных года составляет 3039 часов, что соответствует норме (не менее 2904 часов и более 3345 часов). </w:t>
      </w:r>
    </w:p>
    <w:p w14:paraId="6073BC0A" w14:textId="0013E668" w:rsidR="00964FC5" w:rsidRDefault="00964FC5" w:rsidP="00964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0FC2A" w14:textId="1EA8FE47" w:rsidR="004F1E9C" w:rsidRPr="00852E1E" w:rsidRDefault="004F1E9C" w:rsidP="004F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 xml:space="preserve">Недельный учебный план для </w:t>
      </w:r>
      <w:r w:rsidRPr="00852E1E">
        <w:rPr>
          <w:rFonts w:ascii="Times New Roman" w:hAnsi="Times New Roman" w:cs="Times New Roman"/>
          <w:bCs/>
          <w:color w:val="000000"/>
          <w:sz w:val="28"/>
          <w:szCs w:val="28"/>
        </w:rPr>
        <w:t>I-IV классов</w:t>
      </w:r>
    </w:p>
    <w:p w14:paraId="167AD097" w14:textId="77777777" w:rsidR="004F1E9C" w:rsidRPr="00852E1E" w:rsidRDefault="004F1E9C" w:rsidP="00964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56"/>
        <w:gridCol w:w="1842"/>
        <w:gridCol w:w="779"/>
        <w:gridCol w:w="14"/>
        <w:gridCol w:w="766"/>
        <w:gridCol w:w="28"/>
        <w:gridCol w:w="752"/>
        <w:gridCol w:w="42"/>
        <w:gridCol w:w="738"/>
        <w:gridCol w:w="56"/>
        <w:gridCol w:w="794"/>
        <w:gridCol w:w="1531"/>
      </w:tblGrid>
      <w:tr w:rsidR="004F1E9C" w:rsidRPr="004F1E9C" w14:paraId="505B41CC" w14:textId="77777777" w:rsidTr="004F1E9C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B462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 </w:t>
            </w:r>
            <w:r w:rsidRPr="004F1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F1DD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Учебные </w:t>
            </w:r>
            <w:r w:rsidRPr="004F1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7217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Количество часов в неделю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CF25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2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2A2C6" w14:textId="060F98C3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4F1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промежу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F1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точной</w:t>
            </w:r>
            <w:proofErr w:type="gramEnd"/>
            <w:r w:rsidRPr="004F1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аттестации</w:t>
            </w:r>
          </w:p>
        </w:tc>
      </w:tr>
      <w:tr w:rsidR="004F1E9C" w:rsidRPr="004F1E9C" w14:paraId="78F9321B" w14:textId="77777777" w:rsidTr="004F1E9C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0DF8" w14:textId="77777777" w:rsidR="004F1E9C" w:rsidRPr="004F1E9C" w:rsidRDefault="004F1E9C" w:rsidP="004474CA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BB48" w14:textId="77777777" w:rsidR="004F1E9C" w:rsidRPr="004F1E9C" w:rsidRDefault="004F1E9C" w:rsidP="004474CA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B157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класс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3DEE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класс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BFCE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 класс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34DA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 класс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6211" w14:textId="77777777" w:rsidR="004F1E9C" w:rsidRPr="004F1E9C" w:rsidRDefault="004F1E9C" w:rsidP="004474CA">
            <w:pPr>
              <w:spacing w:after="0" w:line="240" w:lineRule="auto"/>
              <w:ind w:right="-10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FBF9" w14:textId="77777777" w:rsidR="004F1E9C" w:rsidRPr="004F1E9C" w:rsidRDefault="004F1E9C" w:rsidP="004474CA">
            <w:pPr>
              <w:spacing w:after="0" w:line="240" w:lineRule="auto"/>
              <w:ind w:right="-10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1E9C" w:rsidRPr="004F1E9C" w14:paraId="3A6287BC" w14:textId="77777777" w:rsidTr="004474CA"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2DED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Обязательная часть</w:t>
            </w:r>
          </w:p>
        </w:tc>
      </w:tr>
      <w:tr w:rsidR="004F1E9C" w:rsidRPr="004F1E9C" w14:paraId="72753AC8" w14:textId="77777777" w:rsidTr="004F1E9C">
        <w:trPr>
          <w:trHeight w:val="96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F855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C831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EEA0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4*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160B" w14:textId="6BDAFC39" w:rsidR="004F1E9C" w:rsidRPr="004F1E9C" w:rsidRDefault="00ED1C83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5406" w14:textId="7E701488" w:rsidR="004F1E9C" w:rsidRPr="004F1E9C" w:rsidRDefault="00ED1C83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6B91" w14:textId="5909DF0A" w:rsidR="004F1E9C" w:rsidRPr="004F1E9C" w:rsidRDefault="00ED1C83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A544" w14:textId="76895841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09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0AD4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4F1E9C" w:rsidRPr="004F1E9C" w14:paraId="530E0219" w14:textId="77777777" w:rsidTr="004F1E9C">
        <w:trPr>
          <w:trHeight w:val="11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0DB5" w14:textId="77777777" w:rsidR="004F1E9C" w:rsidRPr="004F1E9C" w:rsidRDefault="004F1E9C" w:rsidP="004474CA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E3A6C2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811753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4*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68A37F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54F888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F587D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2A081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460B0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4F1E9C" w:rsidRPr="004F1E9C" w14:paraId="3C823685" w14:textId="77777777" w:rsidTr="004F1E9C">
        <w:trPr>
          <w:trHeight w:val="96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61D5" w14:textId="77777777" w:rsidR="004F1E9C" w:rsidRPr="004F1E9C" w:rsidRDefault="004F1E9C" w:rsidP="004F1E9C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 на родном языке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7CFFAB" w14:textId="77777777" w:rsidR="004F1E9C" w:rsidRPr="004F1E9C" w:rsidRDefault="004F1E9C" w:rsidP="004F1E9C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93469" w14:textId="77777777" w:rsidR="004F1E9C" w:rsidRPr="004F1E9C" w:rsidRDefault="004F1E9C" w:rsidP="004F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0,5*</w:t>
            </w:r>
          </w:p>
          <w:p w14:paraId="310C9290" w14:textId="77777777" w:rsidR="004F1E9C" w:rsidRPr="004F1E9C" w:rsidRDefault="004F1E9C" w:rsidP="004F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(0/1)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5F5FE0" w14:textId="77777777" w:rsidR="004F1E9C" w:rsidRPr="004F1E9C" w:rsidRDefault="004F1E9C" w:rsidP="004F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47EDEBBE" w14:textId="77777777" w:rsidR="004F1E9C" w:rsidRPr="004F1E9C" w:rsidRDefault="004F1E9C" w:rsidP="004F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(0/1)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79A9EC" w14:textId="77777777" w:rsidR="004F1E9C" w:rsidRPr="004F1E9C" w:rsidRDefault="004F1E9C" w:rsidP="004F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0F788AAB" w14:textId="77777777" w:rsidR="004F1E9C" w:rsidRPr="004F1E9C" w:rsidRDefault="004F1E9C" w:rsidP="004F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(0/1)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7BC13" w14:textId="77777777" w:rsidR="004F1E9C" w:rsidRPr="004F1E9C" w:rsidRDefault="004F1E9C" w:rsidP="004F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1E6C83FC" w14:textId="22F6E8B7" w:rsidR="004F1E9C" w:rsidRPr="004F1E9C" w:rsidRDefault="004F1E9C" w:rsidP="004F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(0/1)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10276C" w14:textId="0697C40A" w:rsidR="004F1E9C" w:rsidRPr="004F1E9C" w:rsidRDefault="004F1E9C" w:rsidP="004F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54203" w14:textId="77777777" w:rsidR="004F1E9C" w:rsidRPr="004F1E9C" w:rsidRDefault="004F1E9C" w:rsidP="004F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4F1E9C" w:rsidRPr="004F1E9C" w14:paraId="79148D44" w14:textId="77777777" w:rsidTr="004F1E9C">
        <w:trPr>
          <w:trHeight w:val="65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6674" w14:textId="77777777" w:rsidR="004F1E9C" w:rsidRPr="004F1E9C" w:rsidRDefault="004F1E9C" w:rsidP="004F1E9C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D15DB0" w14:textId="77777777" w:rsidR="004F1E9C" w:rsidRPr="004F1E9C" w:rsidRDefault="004F1E9C" w:rsidP="004F1E9C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03F1D8" w14:textId="77777777" w:rsidR="004F1E9C" w:rsidRPr="004F1E9C" w:rsidRDefault="004F1E9C" w:rsidP="004F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1BB31" w14:textId="77777777" w:rsidR="004F1E9C" w:rsidRPr="004F1E9C" w:rsidRDefault="004F1E9C" w:rsidP="004F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42572AD5" w14:textId="77777777" w:rsidR="004F1E9C" w:rsidRPr="004F1E9C" w:rsidRDefault="004F1E9C" w:rsidP="004F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(1/0)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12F3AA" w14:textId="77777777" w:rsidR="004F1E9C" w:rsidRPr="004F1E9C" w:rsidRDefault="004F1E9C" w:rsidP="004F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631A82C5" w14:textId="77777777" w:rsidR="004F1E9C" w:rsidRPr="004F1E9C" w:rsidRDefault="004F1E9C" w:rsidP="004F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(1/0)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93A33" w14:textId="77777777" w:rsidR="004F1E9C" w:rsidRPr="004F1E9C" w:rsidRDefault="004F1E9C" w:rsidP="004F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0B179A62" w14:textId="10FA89C7" w:rsidR="004F1E9C" w:rsidRPr="004F1E9C" w:rsidRDefault="004F1E9C" w:rsidP="004F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(1/0)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8A5AC6" w14:textId="0094243E" w:rsidR="004F1E9C" w:rsidRPr="004F1E9C" w:rsidRDefault="004F1E9C" w:rsidP="004F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C9281D" w14:textId="77777777" w:rsidR="004F1E9C" w:rsidRPr="004F1E9C" w:rsidRDefault="004F1E9C" w:rsidP="004F1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4F1E9C" w:rsidRPr="004F1E9C" w14:paraId="616DE93E" w14:textId="77777777" w:rsidTr="004F1E9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5467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C012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4569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A2F0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AA33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5EA3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73A6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7861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4F1E9C" w:rsidRPr="004F1E9C" w14:paraId="4B0D6B88" w14:textId="77777777" w:rsidTr="004F1E9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DEB7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19A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32BB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4*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1C35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E2DD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084E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983D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3866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4F1E9C" w:rsidRPr="004F1E9C" w14:paraId="37ABCB94" w14:textId="77777777" w:rsidTr="004F1E9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2F60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Обществознание и естествознание </w:t>
            </w:r>
          </w:p>
          <w:p w14:paraId="129D5017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(Окружающий мир)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5082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5003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532F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38F2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73F5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41E3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9109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4F1E9C" w:rsidRPr="004F1E9C" w14:paraId="7B0E8815" w14:textId="77777777" w:rsidTr="004F1E9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C747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D8D1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A497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0674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6291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00A9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1EC6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616E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4F1E9C" w:rsidRPr="004F1E9C" w14:paraId="3754CFBD" w14:textId="77777777" w:rsidTr="004F1E9C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86A3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028B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548D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9F0F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C343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BFBF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FD7F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B566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4F1E9C" w:rsidRPr="004F1E9C" w14:paraId="1F82B79C" w14:textId="77777777" w:rsidTr="004F1E9C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5CA7" w14:textId="77777777" w:rsidR="004F1E9C" w:rsidRPr="004F1E9C" w:rsidRDefault="004F1E9C" w:rsidP="004474CA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4817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5087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3165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CE2D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7010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D5E0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D7D4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4F1E9C" w:rsidRPr="004F1E9C" w14:paraId="1A48E682" w14:textId="77777777" w:rsidTr="004F1E9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9C1B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C01B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8EDF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CA4A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6B72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EA34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950D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C421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4F1E9C" w:rsidRPr="004F1E9C" w14:paraId="456E8B06" w14:textId="77777777" w:rsidTr="004F1E9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BC66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9794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2CB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3*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0A0B" w14:textId="717A0BBA" w:rsidR="004F1E9C" w:rsidRPr="004F1E9C" w:rsidRDefault="00ED1C83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3FF5" w14:textId="6EA82AC9" w:rsidR="004F1E9C" w:rsidRPr="004F1E9C" w:rsidRDefault="00ED1C83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6C80" w14:textId="3CBE37FA" w:rsidR="004F1E9C" w:rsidRPr="004F1E9C" w:rsidRDefault="00ED1C83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43D0" w14:textId="1A8123C1" w:rsidR="004F1E9C" w:rsidRPr="004F1E9C" w:rsidRDefault="00ED1C83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7030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4F1E9C" w:rsidRPr="004F1E9C" w14:paraId="0B91CDB2" w14:textId="77777777" w:rsidTr="004F1E9C"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37C1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B809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/>
                <w:sz w:val="28"/>
                <w:szCs w:val="28"/>
              </w:rPr>
              <w:t>20,5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11B4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F777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583D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E4FE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/>
                <w:sz w:val="28"/>
                <w:szCs w:val="28"/>
              </w:rPr>
              <w:t>86,5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AD08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1E9C" w:rsidRPr="004F1E9C" w14:paraId="00362BF1" w14:textId="77777777" w:rsidTr="004474CA"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EB92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Часть, формируемая участниками образовательных отношений</w:t>
            </w:r>
          </w:p>
        </w:tc>
      </w:tr>
      <w:tr w:rsidR="004F1E9C" w:rsidRPr="004F1E9C" w14:paraId="3029B6FE" w14:textId="77777777" w:rsidTr="004F1E9C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5F3E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AB2F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1440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0,5*</w:t>
            </w:r>
          </w:p>
          <w:p w14:paraId="151B9D91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(1/0)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6DA2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D544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5D62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3D9D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6EAC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sz w:val="28"/>
                <w:szCs w:val="28"/>
              </w:rPr>
              <w:t>Годовая отметка</w:t>
            </w:r>
          </w:p>
        </w:tc>
      </w:tr>
      <w:tr w:rsidR="004F1E9C" w:rsidRPr="004F1E9C" w14:paraId="1D1AB67B" w14:textId="77777777" w:rsidTr="004F1E9C"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0770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335E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9BA1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3A58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070E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69B3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A1AF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1E9C" w:rsidRPr="004F1E9C" w14:paraId="5A7B8CAD" w14:textId="77777777" w:rsidTr="004F1E9C"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428F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Максимально допустимая недельная нагрузка 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326D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6E92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8AF6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FADA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3DDD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E9C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F166" w14:textId="77777777" w:rsidR="004F1E9C" w:rsidRPr="004F1E9C" w:rsidRDefault="004F1E9C" w:rsidP="004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FCF6235" w14:textId="77777777" w:rsidR="004F1E9C" w:rsidRDefault="004F1E9C" w:rsidP="00152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87B439" w14:textId="09309840" w:rsidR="00964FC5" w:rsidRPr="00852E1E" w:rsidRDefault="00964FC5" w:rsidP="00802736">
      <w:pPr>
        <w:pStyle w:val="2"/>
        <w:ind w:right="-143"/>
        <w:rPr>
          <w:sz w:val="28"/>
          <w:szCs w:val="28"/>
        </w:rPr>
      </w:pPr>
      <w:bookmarkStart w:id="4" w:name="_Toc31539990"/>
      <w:r w:rsidRPr="00852E1E">
        <w:rPr>
          <w:sz w:val="28"/>
          <w:szCs w:val="28"/>
        </w:rPr>
        <w:t>Особенности учебного плана в соответствии с требованиями ФГОС</w:t>
      </w:r>
      <w:r w:rsidR="00802736">
        <w:rPr>
          <w:sz w:val="28"/>
          <w:szCs w:val="28"/>
        </w:rPr>
        <w:t xml:space="preserve"> </w:t>
      </w:r>
      <w:r w:rsidRPr="00852E1E">
        <w:rPr>
          <w:sz w:val="28"/>
          <w:szCs w:val="28"/>
        </w:rPr>
        <w:t>НОО:</w:t>
      </w:r>
      <w:bookmarkEnd w:id="4"/>
      <w:r w:rsidRPr="00852E1E">
        <w:rPr>
          <w:sz w:val="28"/>
          <w:szCs w:val="28"/>
        </w:rPr>
        <w:t xml:space="preserve"> </w:t>
      </w:r>
    </w:p>
    <w:p w14:paraId="6C19B91C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</w:t>
      </w:r>
    </w:p>
    <w:p w14:paraId="31DF4F2C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 xml:space="preserve">Учебный план состоит из двух частей – обязательной части и части, формируемой участниками образовательных отношений. </w:t>
      </w:r>
    </w:p>
    <w:p w14:paraId="5EED2951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14:paraId="4B56FC90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общего образования:</w:t>
      </w:r>
    </w:p>
    <w:p w14:paraId="63240EFB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>-  формирование гражданской идентичности;</w:t>
      </w:r>
    </w:p>
    <w:p w14:paraId="795F97E2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>- приобщение к общекультурным и национальным ценностям, информационным технологиям;</w:t>
      </w:r>
    </w:p>
    <w:p w14:paraId="6352BE19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>- формирование готовности к продолжению образования на последующих ступенях основного общего образования;</w:t>
      </w:r>
    </w:p>
    <w:p w14:paraId="7853AECE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14:paraId="3D65F9FD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 xml:space="preserve">- личностное развитие </w:t>
      </w:r>
      <w:proofErr w:type="gramStart"/>
      <w:r w:rsidRPr="00852E1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52E1E">
        <w:rPr>
          <w:rFonts w:ascii="Times New Roman" w:hAnsi="Times New Roman" w:cs="Times New Roman"/>
          <w:sz w:val="28"/>
          <w:szCs w:val="28"/>
        </w:rPr>
        <w:t xml:space="preserve"> в соответствии с его индивидуальностью.</w:t>
      </w:r>
    </w:p>
    <w:p w14:paraId="0C344125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6379"/>
      </w:tblGrid>
      <w:tr w:rsidR="00964FC5" w:rsidRPr="00852E1E" w14:paraId="029EC448" w14:textId="77777777" w:rsidTr="00964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E0F0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F61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14:paraId="172B6E10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1CC6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964FC5" w:rsidRPr="00852E1E" w14:paraId="1FC49860" w14:textId="77777777" w:rsidTr="00964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A472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7C49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E951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964FC5" w:rsidRPr="00852E1E" w14:paraId="0CB71782" w14:textId="77777777" w:rsidTr="00964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6D72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8EB2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2C2A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</w:t>
            </w:r>
            <w:r w:rsidRPr="00852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диалогической и монологической устной и письменной речи на родном языке, коммуникативных умений, нравственных и этических чувств, способностей к творческой деятельности на родном языке.</w:t>
            </w:r>
          </w:p>
        </w:tc>
      </w:tr>
      <w:tr w:rsidR="00964FC5" w:rsidRPr="00852E1E" w14:paraId="675BB3E0" w14:textId="77777777" w:rsidTr="00964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9E4E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0C80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4F22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  <w:proofErr w:type="gramEnd"/>
          </w:p>
        </w:tc>
      </w:tr>
      <w:tr w:rsidR="00964FC5" w:rsidRPr="00852E1E" w14:paraId="07BDF067" w14:textId="77777777" w:rsidTr="00964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8133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5FC9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Математика и</w:t>
            </w:r>
          </w:p>
          <w:p w14:paraId="5C1C8F30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173A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</w:tc>
      </w:tr>
      <w:tr w:rsidR="00964FC5" w:rsidRPr="00852E1E" w14:paraId="274B1DC6" w14:textId="77777777" w:rsidTr="00964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5B37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FE83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Обществознание и</w:t>
            </w:r>
          </w:p>
          <w:p w14:paraId="11479D8B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  <w:p w14:paraId="03738896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(Окружающий мир)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8C1E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964FC5" w:rsidRPr="00852E1E" w14:paraId="64107665" w14:textId="77777777" w:rsidTr="00964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FFFA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CDC9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</w:p>
          <w:p w14:paraId="00345D72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религиозных</w:t>
            </w:r>
          </w:p>
          <w:p w14:paraId="73F189DF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 xml:space="preserve">культур и </w:t>
            </w:r>
            <w:proofErr w:type="gramStart"/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светской</w:t>
            </w:r>
            <w:proofErr w:type="gramEnd"/>
          </w:p>
          <w:p w14:paraId="14431758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этики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390C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</w:tr>
      <w:tr w:rsidR="00964FC5" w:rsidRPr="00852E1E" w14:paraId="296664FF" w14:textId="77777777" w:rsidTr="00964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F667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B4F8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68FC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способностей к художественно-образному, эмоционально-ценностному восприятию произведений</w:t>
            </w:r>
          </w:p>
          <w:p w14:paraId="1AEA4BB0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изобразительного и музыкального искусства, выражению в творческих работах своего отношения к окружающему миру.</w:t>
            </w:r>
          </w:p>
        </w:tc>
      </w:tr>
      <w:tr w:rsidR="00964FC5" w:rsidRPr="00852E1E" w14:paraId="66B8E9EF" w14:textId="77777777" w:rsidTr="00964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5E1B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18FC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59F5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опыта как основы обучения и </w:t>
            </w:r>
            <w:r w:rsidRPr="00852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познания,</w:t>
            </w:r>
          </w:p>
          <w:p w14:paraId="7616E0BF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      </w:r>
          </w:p>
        </w:tc>
      </w:tr>
      <w:tr w:rsidR="00964FC5" w:rsidRPr="00852E1E" w14:paraId="33C59E93" w14:textId="77777777" w:rsidTr="00964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5B0D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EAC6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14:paraId="40537ABB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38BD" w14:textId="77777777" w:rsidR="00964FC5" w:rsidRPr="00852E1E" w:rsidRDefault="0096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1E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852E1E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852E1E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14:paraId="11F40754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 на увеличение учебных часов,</w:t>
      </w:r>
      <w:r w:rsidRPr="00852E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52E1E">
        <w:rPr>
          <w:rFonts w:ascii="Times New Roman" w:hAnsi="Times New Roman" w:cs="Times New Roman"/>
          <w:sz w:val="28"/>
          <w:szCs w:val="28"/>
        </w:rPr>
        <w:t>отводимых на изучение отдельных учебных предметов обязательной части.</w:t>
      </w:r>
    </w:p>
    <w:p w14:paraId="59C9D8A9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2E1E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852E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2E1E">
        <w:rPr>
          <w:rFonts w:ascii="Times New Roman" w:hAnsi="Times New Roman" w:cs="Times New Roman"/>
          <w:sz w:val="28"/>
          <w:szCs w:val="28"/>
        </w:rPr>
        <w:t>здоровьесозидающий</w:t>
      </w:r>
      <w:proofErr w:type="spellEnd"/>
      <w:r w:rsidRPr="00852E1E">
        <w:rPr>
          <w:rFonts w:ascii="Times New Roman" w:hAnsi="Times New Roman" w:cs="Times New Roman"/>
          <w:sz w:val="28"/>
          <w:szCs w:val="28"/>
        </w:rPr>
        <w:t xml:space="preserve">) подход к реализации образовательной программы начального общего образования осуществляется через модуль «Основы безопасности жизнедеятельности», реализуемый через различные учебные предметы – «Окружающий мир», «Технология», «Физическая культура» и внеурочную деятельность. Согласно режиму дня осуществляется 2-разовое питание </w:t>
      </w:r>
      <w:proofErr w:type="gramStart"/>
      <w:r w:rsidRPr="00852E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2E1E">
        <w:rPr>
          <w:rFonts w:ascii="Times New Roman" w:hAnsi="Times New Roman" w:cs="Times New Roman"/>
          <w:sz w:val="28"/>
          <w:szCs w:val="28"/>
        </w:rPr>
        <w:t xml:space="preserve"> и 40-минутная прогулка. Предусмотрены традиционные каникулы. </w:t>
      </w:r>
    </w:p>
    <w:p w14:paraId="2F89BF9C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</w:t>
      </w:r>
      <w:r w:rsidR="00977898" w:rsidRPr="00852E1E">
        <w:rPr>
          <w:rFonts w:ascii="Times New Roman" w:hAnsi="Times New Roman" w:cs="Times New Roman"/>
          <w:sz w:val="28"/>
          <w:szCs w:val="28"/>
        </w:rPr>
        <w:t>м</w:t>
      </w:r>
      <w:r w:rsidRPr="00852E1E">
        <w:rPr>
          <w:rFonts w:ascii="Times New Roman" w:hAnsi="Times New Roman" w:cs="Times New Roman"/>
          <w:sz w:val="28"/>
          <w:szCs w:val="28"/>
        </w:rPr>
        <w:t xml:space="preserve"> самих обучающихся и их родителей (законных представителей) индивидуальные учебные планы. </w:t>
      </w:r>
    </w:p>
    <w:p w14:paraId="528892F2" w14:textId="77777777" w:rsidR="00964FC5" w:rsidRPr="00852E1E" w:rsidRDefault="00964FC5" w:rsidP="002A6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A2E7F" w14:textId="3CE2F7C4" w:rsidR="00964FC5" w:rsidRPr="00852E1E" w:rsidRDefault="00964FC5" w:rsidP="00E22FD9">
      <w:pPr>
        <w:pStyle w:val="2"/>
        <w:rPr>
          <w:sz w:val="28"/>
          <w:szCs w:val="28"/>
        </w:rPr>
      </w:pPr>
      <w:bookmarkStart w:id="5" w:name="_Toc31539991"/>
      <w:r w:rsidRPr="00852E1E">
        <w:rPr>
          <w:sz w:val="28"/>
          <w:szCs w:val="28"/>
        </w:rPr>
        <w:t>Специфика части, формируемой участниками образовательных отношений</w:t>
      </w:r>
      <w:bookmarkEnd w:id="5"/>
      <w:r w:rsidRPr="00852E1E">
        <w:rPr>
          <w:sz w:val="28"/>
          <w:szCs w:val="28"/>
        </w:rPr>
        <w:t xml:space="preserve"> </w:t>
      </w:r>
    </w:p>
    <w:p w14:paraId="56569D25" w14:textId="279340D1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E1E">
        <w:rPr>
          <w:rFonts w:ascii="Times New Roman" w:hAnsi="Times New Roman" w:cs="Times New Roman"/>
          <w:bCs/>
          <w:sz w:val="28"/>
          <w:szCs w:val="28"/>
        </w:rPr>
        <w:t xml:space="preserve">Специфика учебного плана МБОУ СШ №98 определяется целями и задачами реализуемых образовательных программ. </w:t>
      </w:r>
      <w:bookmarkStart w:id="6" w:name="_Hlk109111336"/>
      <w:r w:rsidRPr="00852E1E">
        <w:rPr>
          <w:rFonts w:ascii="Times New Roman" w:hAnsi="Times New Roman" w:cs="Times New Roman"/>
          <w:bCs/>
          <w:sz w:val="28"/>
          <w:szCs w:val="28"/>
        </w:rPr>
        <w:t>Часы части, формируемой участниками образовательных отношений, в учебном плане использованы на увеличение количества часов, отводимых на изучение учебного предмета обязательной части «Русский язык» (в соответствии с рекомендациями Примерной основной образовательной программы образовательного учреждени</w:t>
      </w:r>
      <w:r w:rsidR="00EB68F0">
        <w:rPr>
          <w:rFonts w:ascii="Times New Roman" w:hAnsi="Times New Roman" w:cs="Times New Roman"/>
          <w:bCs/>
          <w:sz w:val="28"/>
          <w:szCs w:val="28"/>
        </w:rPr>
        <w:t xml:space="preserve">я, </w:t>
      </w:r>
      <w:r w:rsidRPr="00852E1E">
        <w:rPr>
          <w:rFonts w:ascii="Times New Roman" w:hAnsi="Times New Roman" w:cs="Times New Roman"/>
          <w:bCs/>
          <w:sz w:val="28"/>
          <w:szCs w:val="28"/>
        </w:rPr>
        <w:t>одобренной решением федерального учебно-методического объединения по общему образованию, протокол от 8 апреля 2015г.№ 1/15).</w:t>
      </w:r>
    </w:p>
    <w:bookmarkEnd w:id="6"/>
    <w:p w14:paraId="53D77A91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85FC9F" w14:textId="5EE2E8B8" w:rsidR="00964FC5" w:rsidRPr="00852E1E" w:rsidRDefault="00964FC5" w:rsidP="00E22FD9">
      <w:pPr>
        <w:pStyle w:val="2"/>
        <w:rPr>
          <w:sz w:val="28"/>
          <w:szCs w:val="28"/>
        </w:rPr>
      </w:pPr>
      <w:bookmarkStart w:id="7" w:name="_Toc31539992"/>
      <w:r w:rsidRPr="00852E1E">
        <w:rPr>
          <w:sz w:val="28"/>
          <w:szCs w:val="28"/>
        </w:rPr>
        <w:lastRenderedPageBreak/>
        <w:t>Особенности учебного плана, ведение ОРКСЭ</w:t>
      </w:r>
      <w:bookmarkEnd w:id="7"/>
      <w:r w:rsidRPr="00852E1E">
        <w:rPr>
          <w:sz w:val="28"/>
          <w:szCs w:val="28"/>
        </w:rPr>
        <w:t xml:space="preserve"> </w:t>
      </w:r>
    </w:p>
    <w:p w14:paraId="0B39217A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 xml:space="preserve">В учебный план IV класса включён курс «Основы религиозной культуры и светской этики» (далее – ОРКСЭ) по 1 часу в неделю (всего 34 часа). </w:t>
      </w:r>
    </w:p>
    <w:p w14:paraId="29C60443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 xml:space="preserve">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14:paraId="2C9E47FF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 xml:space="preserve">Основными задачами комплексного курса являются: </w:t>
      </w:r>
    </w:p>
    <w:p w14:paraId="4F3CCA51" w14:textId="77777777" w:rsidR="00964FC5" w:rsidRPr="00852E1E" w:rsidRDefault="00964FC5" w:rsidP="003E3DB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 xml:space="preserve">–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 </w:t>
      </w:r>
    </w:p>
    <w:p w14:paraId="6A2A669B" w14:textId="77777777" w:rsidR="00964FC5" w:rsidRPr="00852E1E" w:rsidRDefault="00FD4D4F" w:rsidP="003E3DB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 xml:space="preserve">– развитие представлений </w:t>
      </w:r>
      <w:r w:rsidR="00964FC5" w:rsidRPr="00852E1E">
        <w:rPr>
          <w:rFonts w:ascii="Times New Roman" w:hAnsi="Times New Roman" w:cs="Times New Roman"/>
          <w:sz w:val="28"/>
          <w:szCs w:val="28"/>
        </w:rPr>
        <w:t xml:space="preserve">обучающихся о значении нравственных норм и ценностей личности, семьи, общества; </w:t>
      </w:r>
    </w:p>
    <w:p w14:paraId="77AF38B3" w14:textId="77777777" w:rsidR="00964FC5" w:rsidRPr="00852E1E" w:rsidRDefault="00964FC5" w:rsidP="003E3DB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 xml:space="preserve">– обобщение знаний, понятий и представлений о духовной культуре и морали, ранее полученных </w:t>
      </w:r>
      <w:proofErr w:type="gramStart"/>
      <w:r w:rsidRPr="00852E1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52E1E">
        <w:rPr>
          <w:rFonts w:ascii="Times New Roman" w:hAnsi="Times New Roman" w:cs="Times New Roman"/>
          <w:sz w:val="28"/>
          <w:szCs w:val="28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уровне основного общего образования; </w:t>
      </w:r>
    </w:p>
    <w:p w14:paraId="181F168D" w14:textId="77777777" w:rsidR="00964FC5" w:rsidRPr="00852E1E" w:rsidRDefault="00FD4D4F" w:rsidP="003E3DB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 xml:space="preserve">– развитие </w:t>
      </w:r>
      <w:r w:rsidR="00964FC5" w:rsidRPr="00852E1E">
        <w:rPr>
          <w:rFonts w:ascii="Times New Roman" w:hAnsi="Times New Roman" w:cs="Times New Roman"/>
          <w:sz w:val="28"/>
          <w:szCs w:val="28"/>
        </w:rPr>
        <w:t xml:space="preserve">способностей обучающихся к общению в </w:t>
      </w:r>
      <w:proofErr w:type="spellStart"/>
      <w:r w:rsidR="00964FC5" w:rsidRPr="00852E1E">
        <w:rPr>
          <w:rFonts w:ascii="Times New Roman" w:hAnsi="Times New Roman" w:cs="Times New Roman"/>
          <w:sz w:val="28"/>
          <w:szCs w:val="28"/>
        </w:rPr>
        <w:t>полиэтничной</w:t>
      </w:r>
      <w:proofErr w:type="spellEnd"/>
      <w:r w:rsidR="00964FC5" w:rsidRPr="00852E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4FC5" w:rsidRPr="00852E1E">
        <w:rPr>
          <w:rFonts w:ascii="Times New Roman" w:hAnsi="Times New Roman" w:cs="Times New Roman"/>
          <w:sz w:val="28"/>
          <w:szCs w:val="28"/>
        </w:rPr>
        <w:t>разномировоззренческой</w:t>
      </w:r>
      <w:proofErr w:type="spellEnd"/>
      <w:r w:rsidR="00964FC5" w:rsidRPr="00852E1E">
        <w:rPr>
          <w:rFonts w:ascii="Times New Roman" w:hAnsi="Times New Roman" w:cs="Times New Roman"/>
          <w:sz w:val="28"/>
          <w:szCs w:val="28"/>
        </w:rPr>
        <w:t xml:space="preserve"> и многоконфессиональной среде на основе взаимного уважения и диалога. </w:t>
      </w:r>
    </w:p>
    <w:p w14:paraId="7BB0EBDF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 xml:space="preserve"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 </w:t>
      </w:r>
    </w:p>
    <w:p w14:paraId="4D55C33F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 xml:space="preserve">Выбор модуля в рамках учебного предмета ОРКСЭ осуществляется родителями (законными представителями) обучающихся. На основании произведённого выбора формируются учебные группы вне зависимости от количества </w:t>
      </w:r>
      <w:proofErr w:type="gramStart"/>
      <w:r w:rsidRPr="00852E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2E1E">
        <w:rPr>
          <w:rFonts w:ascii="Times New Roman" w:hAnsi="Times New Roman" w:cs="Times New Roman"/>
          <w:sz w:val="28"/>
          <w:szCs w:val="28"/>
        </w:rPr>
        <w:t xml:space="preserve"> в каждой группе. Возможно формирование учебных групп из обучающихся нескольких классов. </w:t>
      </w:r>
    </w:p>
    <w:p w14:paraId="6E301DD4" w14:textId="77777777" w:rsidR="000B4F6A" w:rsidRPr="00852E1E" w:rsidRDefault="000B4F6A" w:rsidP="00FD4D4F">
      <w:pPr>
        <w:pStyle w:val="2"/>
        <w:rPr>
          <w:rStyle w:val="20"/>
          <w:sz w:val="28"/>
          <w:szCs w:val="28"/>
        </w:rPr>
      </w:pPr>
      <w:bookmarkStart w:id="8" w:name="_Toc31539994"/>
    </w:p>
    <w:p w14:paraId="46F534F8" w14:textId="77777777" w:rsidR="00FD4D4F" w:rsidRPr="00852E1E" w:rsidRDefault="00964FC5" w:rsidP="009D2A70">
      <w:pPr>
        <w:autoSpaceDE w:val="0"/>
        <w:autoSpaceDN w:val="0"/>
        <w:adjustRightInd w:val="0"/>
        <w:spacing w:after="0" w:line="240" w:lineRule="auto"/>
        <w:jc w:val="both"/>
        <w:rPr>
          <w:rStyle w:val="20"/>
          <w:sz w:val="28"/>
          <w:szCs w:val="28"/>
        </w:rPr>
      </w:pPr>
      <w:r w:rsidRPr="00852E1E">
        <w:rPr>
          <w:rStyle w:val="20"/>
          <w:sz w:val="28"/>
          <w:szCs w:val="28"/>
        </w:rPr>
        <w:t>2</w:t>
      </w:r>
      <w:r w:rsidR="00FD4D4F" w:rsidRPr="00852E1E">
        <w:rPr>
          <w:rStyle w:val="20"/>
          <w:sz w:val="28"/>
          <w:szCs w:val="28"/>
        </w:rPr>
        <w:t>.5</w:t>
      </w:r>
      <w:r w:rsidRPr="00852E1E">
        <w:rPr>
          <w:rStyle w:val="20"/>
          <w:sz w:val="28"/>
          <w:szCs w:val="28"/>
        </w:rPr>
        <w:t>. Используемые УМК</w:t>
      </w:r>
      <w:bookmarkEnd w:id="8"/>
    </w:p>
    <w:p w14:paraId="47FDD7C0" w14:textId="77777777" w:rsidR="00964FC5" w:rsidRPr="00852E1E" w:rsidRDefault="00FD4D4F" w:rsidP="00FD4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1E">
        <w:rPr>
          <w:rFonts w:ascii="Times New Roman" w:hAnsi="Times New Roman" w:cs="Times New Roman"/>
          <w:sz w:val="28"/>
          <w:szCs w:val="28"/>
        </w:rPr>
        <w:t xml:space="preserve">Достижение </w:t>
      </w:r>
      <w:proofErr w:type="gramStart"/>
      <w:r w:rsidRPr="00852E1E">
        <w:rPr>
          <w:rFonts w:ascii="Times New Roman" w:hAnsi="Times New Roman" w:cs="Times New Roman"/>
          <w:sz w:val="28"/>
          <w:szCs w:val="28"/>
        </w:rPr>
        <w:t>результатов образования, предъявляемых Федеральным государственным образовательным стандартом начального общего образования достигается</w:t>
      </w:r>
      <w:proofErr w:type="gramEnd"/>
      <w:r w:rsidRPr="00852E1E">
        <w:rPr>
          <w:rFonts w:ascii="Times New Roman" w:hAnsi="Times New Roman" w:cs="Times New Roman"/>
          <w:sz w:val="28"/>
          <w:szCs w:val="28"/>
        </w:rPr>
        <w:t xml:space="preserve"> благодаря УМК «Перспектива», «Школа России», которые включают: концепцию, рабочие программы, систему учебников. МБОУ СШ №98 располагает полным комплектом учебно-методической литературы, соответствующей возрастным особенностям </w:t>
      </w:r>
      <w:proofErr w:type="gramStart"/>
      <w:r w:rsidRPr="00852E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2E1E">
        <w:rPr>
          <w:rFonts w:ascii="Times New Roman" w:hAnsi="Times New Roman" w:cs="Times New Roman"/>
          <w:sz w:val="28"/>
          <w:szCs w:val="28"/>
        </w:rPr>
        <w:t xml:space="preserve"> и современным требованиям. </w:t>
      </w:r>
    </w:p>
    <w:p w14:paraId="704AA96E" w14:textId="77777777" w:rsidR="00964FC5" w:rsidRPr="00852E1E" w:rsidRDefault="00964FC5" w:rsidP="0096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64FC5" w:rsidRPr="00852E1E" w:rsidSect="009D2A7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2B7AD" w14:textId="77777777" w:rsidR="0014692F" w:rsidRDefault="0014692F" w:rsidP="009D2A70">
      <w:pPr>
        <w:spacing w:after="0" w:line="240" w:lineRule="auto"/>
      </w:pPr>
      <w:r>
        <w:separator/>
      </w:r>
    </w:p>
  </w:endnote>
  <w:endnote w:type="continuationSeparator" w:id="0">
    <w:p w14:paraId="27F57B9E" w14:textId="77777777" w:rsidR="0014692F" w:rsidRDefault="0014692F" w:rsidP="009D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094858"/>
      <w:docPartObj>
        <w:docPartGallery w:val="Page Numbers (Bottom of Page)"/>
        <w:docPartUnique/>
      </w:docPartObj>
    </w:sdtPr>
    <w:sdtEndPr/>
    <w:sdtContent>
      <w:p w14:paraId="28A89C9E" w14:textId="77777777" w:rsidR="000B4F6A" w:rsidRDefault="000B4F6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E9E">
          <w:rPr>
            <w:noProof/>
          </w:rPr>
          <w:t>2</w:t>
        </w:r>
        <w:r>
          <w:fldChar w:fldCharType="end"/>
        </w:r>
      </w:p>
    </w:sdtContent>
  </w:sdt>
  <w:p w14:paraId="678D1C15" w14:textId="77777777" w:rsidR="000B4F6A" w:rsidRDefault="000B4F6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421D9" w14:textId="77777777" w:rsidR="0014692F" w:rsidRDefault="0014692F" w:rsidP="009D2A70">
      <w:pPr>
        <w:spacing w:after="0" w:line="240" w:lineRule="auto"/>
      </w:pPr>
      <w:r>
        <w:separator/>
      </w:r>
    </w:p>
  </w:footnote>
  <w:footnote w:type="continuationSeparator" w:id="0">
    <w:p w14:paraId="3DA8034B" w14:textId="77777777" w:rsidR="0014692F" w:rsidRDefault="0014692F" w:rsidP="009D2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D7F52C"/>
    <w:multiLevelType w:val="hybridMultilevel"/>
    <w:tmpl w:val="BC40A6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BCDEC1"/>
    <w:multiLevelType w:val="hybridMultilevel"/>
    <w:tmpl w:val="340C3D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8B1A1D"/>
    <w:multiLevelType w:val="hybridMultilevel"/>
    <w:tmpl w:val="726069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BE62BB6"/>
    <w:multiLevelType w:val="hybridMultilevel"/>
    <w:tmpl w:val="46A3722C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B3073FAF"/>
    <w:multiLevelType w:val="hybridMultilevel"/>
    <w:tmpl w:val="216BA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449596A"/>
    <w:multiLevelType w:val="hybridMultilevel"/>
    <w:tmpl w:val="23BE7142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C6D2E64C"/>
    <w:multiLevelType w:val="hybridMultilevel"/>
    <w:tmpl w:val="0060DB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9461A6A"/>
    <w:multiLevelType w:val="hybridMultilevel"/>
    <w:tmpl w:val="930F5C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C2F9DB8"/>
    <w:multiLevelType w:val="hybridMultilevel"/>
    <w:tmpl w:val="ED7CC7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/>
      </w:rPr>
    </w:lvl>
  </w:abstractNum>
  <w:abstractNum w:abstractNumId="1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1">
    <w:nsid w:val="00737D14"/>
    <w:multiLevelType w:val="multilevel"/>
    <w:tmpl w:val="5500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3EE6A5"/>
    <w:multiLevelType w:val="hybridMultilevel"/>
    <w:tmpl w:val="4A49FC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5D5602F"/>
    <w:multiLevelType w:val="hybridMultilevel"/>
    <w:tmpl w:val="79461822"/>
    <w:lvl w:ilvl="0" w:tplc="00000099">
      <w:start w:val="1"/>
      <w:numFmt w:val="bullet"/>
      <w:lvlText w:val="-"/>
      <w:lvlJc w:val="left"/>
      <w:pPr>
        <w:ind w:left="1354" w:hanging="360"/>
      </w:p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078323F5"/>
    <w:multiLevelType w:val="hybridMultilevel"/>
    <w:tmpl w:val="F734A5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E4761CC"/>
    <w:multiLevelType w:val="hybridMultilevel"/>
    <w:tmpl w:val="A9C6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BEF5DC"/>
    <w:multiLevelType w:val="hybridMultilevel"/>
    <w:tmpl w:val="8818E4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839097E"/>
    <w:multiLevelType w:val="hybridMultilevel"/>
    <w:tmpl w:val="5D76149C"/>
    <w:lvl w:ilvl="0" w:tplc="EE0A861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A27102D"/>
    <w:multiLevelType w:val="hybridMultilevel"/>
    <w:tmpl w:val="76F050AA"/>
    <w:lvl w:ilvl="0" w:tplc="00000099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4C3AC0"/>
    <w:multiLevelType w:val="hybridMultilevel"/>
    <w:tmpl w:val="0DBAB4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AB96F8E"/>
    <w:multiLevelType w:val="hybridMultilevel"/>
    <w:tmpl w:val="BB0685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80043F0"/>
    <w:multiLevelType w:val="hybridMultilevel"/>
    <w:tmpl w:val="133AD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E5BCB"/>
    <w:multiLevelType w:val="hybridMultilevel"/>
    <w:tmpl w:val="36FE10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5336A07"/>
    <w:multiLevelType w:val="hybridMultilevel"/>
    <w:tmpl w:val="B2DAF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8122AB6"/>
    <w:multiLevelType w:val="hybridMultilevel"/>
    <w:tmpl w:val="5D76149C"/>
    <w:lvl w:ilvl="0" w:tplc="EE0A861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A1E1F2E"/>
    <w:multiLevelType w:val="hybridMultilevel"/>
    <w:tmpl w:val="9F865C80"/>
    <w:lvl w:ilvl="0" w:tplc="00000099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31D1D"/>
    <w:multiLevelType w:val="hybridMultilevel"/>
    <w:tmpl w:val="DC39F4D9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7">
    <w:nsid w:val="4EF0024F"/>
    <w:multiLevelType w:val="hybridMultilevel"/>
    <w:tmpl w:val="DAC8A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B7BF5"/>
    <w:multiLevelType w:val="hybridMultilevel"/>
    <w:tmpl w:val="5BD6A87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61FA763F"/>
    <w:multiLevelType w:val="hybridMultilevel"/>
    <w:tmpl w:val="F76EEDDA"/>
    <w:lvl w:ilvl="0" w:tplc="BDDACD0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0CEA5"/>
    <w:multiLevelType w:val="hybridMultilevel"/>
    <w:tmpl w:val="2EE86435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1">
    <w:nsid w:val="66D95B57"/>
    <w:multiLevelType w:val="hybridMultilevel"/>
    <w:tmpl w:val="DA348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B3F31"/>
    <w:multiLevelType w:val="hybridMultilevel"/>
    <w:tmpl w:val="C1705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354076"/>
    <w:multiLevelType w:val="hybridMultilevel"/>
    <w:tmpl w:val="D412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4A707"/>
    <w:multiLevelType w:val="hybridMultilevel"/>
    <w:tmpl w:val="0C7CDD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9D47B08"/>
    <w:multiLevelType w:val="hybridMultilevel"/>
    <w:tmpl w:val="5E72AD2E"/>
    <w:lvl w:ilvl="0" w:tplc="ABE2864A">
      <w:start w:val="1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36">
    <w:nsid w:val="7C360943"/>
    <w:multiLevelType w:val="hybridMultilevel"/>
    <w:tmpl w:val="04CAF4E2"/>
    <w:lvl w:ilvl="0" w:tplc="4BF8C93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623D1"/>
    <w:multiLevelType w:val="hybridMultilevel"/>
    <w:tmpl w:val="860CE02C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F4D7304"/>
    <w:multiLevelType w:val="hybridMultilevel"/>
    <w:tmpl w:val="4768B3A2"/>
    <w:lvl w:ilvl="0" w:tplc="023C3600">
      <w:start w:val="1"/>
      <w:numFmt w:val="bullet"/>
      <w:lvlText w:val=""/>
      <w:lvlJc w:val="left"/>
      <w:pPr>
        <w:tabs>
          <w:tab w:val="num" w:pos="860"/>
        </w:tabs>
        <w:ind w:left="425" w:firstLine="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19"/>
  </w:num>
  <w:num w:numId="5">
    <w:abstractNumId w:val="0"/>
  </w:num>
  <w:num w:numId="6">
    <w:abstractNumId w:val="34"/>
  </w:num>
  <w:num w:numId="7">
    <w:abstractNumId w:val="8"/>
  </w:num>
  <w:num w:numId="8">
    <w:abstractNumId w:val="14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20"/>
  </w:num>
  <w:num w:numId="14">
    <w:abstractNumId w:val="37"/>
  </w:num>
  <w:num w:numId="15">
    <w:abstractNumId w:val="38"/>
  </w:num>
  <w:num w:numId="16">
    <w:abstractNumId w:val="24"/>
  </w:num>
  <w:num w:numId="17">
    <w:abstractNumId w:val="23"/>
  </w:num>
  <w:num w:numId="18">
    <w:abstractNumId w:val="10"/>
  </w:num>
  <w:num w:numId="19">
    <w:abstractNumId w:val="13"/>
  </w:num>
  <w:num w:numId="20">
    <w:abstractNumId w:val="9"/>
  </w:num>
  <w:num w:numId="21">
    <w:abstractNumId w:val="15"/>
  </w:num>
  <w:num w:numId="22">
    <w:abstractNumId w:val="29"/>
  </w:num>
  <w:num w:numId="23">
    <w:abstractNumId w:val="36"/>
  </w:num>
  <w:num w:numId="24">
    <w:abstractNumId w:val="27"/>
  </w:num>
  <w:num w:numId="25">
    <w:abstractNumId w:val="33"/>
  </w:num>
  <w:num w:numId="26">
    <w:abstractNumId w:val="32"/>
  </w:num>
  <w:num w:numId="27">
    <w:abstractNumId w:val="17"/>
  </w:num>
  <w:num w:numId="28">
    <w:abstractNumId w:val="28"/>
  </w:num>
  <w:num w:numId="29">
    <w:abstractNumId w:val="22"/>
  </w:num>
  <w:num w:numId="30">
    <w:abstractNumId w:val="21"/>
  </w:num>
  <w:num w:numId="31">
    <w:abstractNumId w:val="11"/>
  </w:num>
  <w:num w:numId="32">
    <w:abstractNumId w:val="38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</w:num>
  <w:num w:numId="40">
    <w:abstractNumId w:val="18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45"/>
    <w:rsid w:val="00006749"/>
    <w:rsid w:val="00027427"/>
    <w:rsid w:val="00031A68"/>
    <w:rsid w:val="0004067D"/>
    <w:rsid w:val="000530A3"/>
    <w:rsid w:val="000554E2"/>
    <w:rsid w:val="00082080"/>
    <w:rsid w:val="0009074F"/>
    <w:rsid w:val="000A544E"/>
    <w:rsid w:val="000B4F6A"/>
    <w:rsid w:val="000C69A5"/>
    <w:rsid w:val="00102A92"/>
    <w:rsid w:val="00106058"/>
    <w:rsid w:val="001142CF"/>
    <w:rsid w:val="0013068A"/>
    <w:rsid w:val="0014692F"/>
    <w:rsid w:val="001520F0"/>
    <w:rsid w:val="00186B23"/>
    <w:rsid w:val="00187ABC"/>
    <w:rsid w:val="001C5543"/>
    <w:rsid w:val="001D1468"/>
    <w:rsid w:val="002058CA"/>
    <w:rsid w:val="00205C0D"/>
    <w:rsid w:val="0022077B"/>
    <w:rsid w:val="00244FFE"/>
    <w:rsid w:val="00246145"/>
    <w:rsid w:val="00246204"/>
    <w:rsid w:val="00264708"/>
    <w:rsid w:val="0027068E"/>
    <w:rsid w:val="00273BBA"/>
    <w:rsid w:val="002A62E0"/>
    <w:rsid w:val="002A7556"/>
    <w:rsid w:val="002D1DA4"/>
    <w:rsid w:val="002D652D"/>
    <w:rsid w:val="002D77A5"/>
    <w:rsid w:val="002E38E7"/>
    <w:rsid w:val="002F5DD6"/>
    <w:rsid w:val="00302157"/>
    <w:rsid w:val="003069CA"/>
    <w:rsid w:val="00316848"/>
    <w:rsid w:val="00330079"/>
    <w:rsid w:val="00363A24"/>
    <w:rsid w:val="003D7B5F"/>
    <w:rsid w:val="003E3DB5"/>
    <w:rsid w:val="00404660"/>
    <w:rsid w:val="00416DC7"/>
    <w:rsid w:val="00425912"/>
    <w:rsid w:val="00426991"/>
    <w:rsid w:val="004404DC"/>
    <w:rsid w:val="00450620"/>
    <w:rsid w:val="00464DE9"/>
    <w:rsid w:val="004B01D1"/>
    <w:rsid w:val="004B6723"/>
    <w:rsid w:val="004C13C6"/>
    <w:rsid w:val="004D6D8E"/>
    <w:rsid w:val="004F1E9C"/>
    <w:rsid w:val="00501005"/>
    <w:rsid w:val="00510124"/>
    <w:rsid w:val="0051520F"/>
    <w:rsid w:val="00516FA3"/>
    <w:rsid w:val="00536206"/>
    <w:rsid w:val="00541D7F"/>
    <w:rsid w:val="00545C1E"/>
    <w:rsid w:val="00587320"/>
    <w:rsid w:val="005D26FB"/>
    <w:rsid w:val="005E26EA"/>
    <w:rsid w:val="005F1A63"/>
    <w:rsid w:val="00607808"/>
    <w:rsid w:val="006101BA"/>
    <w:rsid w:val="00615E63"/>
    <w:rsid w:val="006336C4"/>
    <w:rsid w:val="006527EA"/>
    <w:rsid w:val="0066664E"/>
    <w:rsid w:val="006668D6"/>
    <w:rsid w:val="00670497"/>
    <w:rsid w:val="00696A5C"/>
    <w:rsid w:val="006B4D60"/>
    <w:rsid w:val="006C2472"/>
    <w:rsid w:val="006D3A0C"/>
    <w:rsid w:val="006D6AAD"/>
    <w:rsid w:val="006F00D2"/>
    <w:rsid w:val="007406F8"/>
    <w:rsid w:val="0076090A"/>
    <w:rsid w:val="00776CC0"/>
    <w:rsid w:val="008025CD"/>
    <w:rsid w:val="00802736"/>
    <w:rsid w:val="00806AB3"/>
    <w:rsid w:val="00810917"/>
    <w:rsid w:val="00816641"/>
    <w:rsid w:val="00823160"/>
    <w:rsid w:val="00833AAC"/>
    <w:rsid w:val="00852E1E"/>
    <w:rsid w:val="00886750"/>
    <w:rsid w:val="008A5D47"/>
    <w:rsid w:val="008B1A72"/>
    <w:rsid w:val="008D4CD1"/>
    <w:rsid w:val="008E74CA"/>
    <w:rsid w:val="008F28DB"/>
    <w:rsid w:val="00905FE5"/>
    <w:rsid w:val="00910E25"/>
    <w:rsid w:val="00964FC5"/>
    <w:rsid w:val="00972646"/>
    <w:rsid w:val="00977898"/>
    <w:rsid w:val="009959C5"/>
    <w:rsid w:val="009A228B"/>
    <w:rsid w:val="009B4391"/>
    <w:rsid w:val="009D2A70"/>
    <w:rsid w:val="009E79FA"/>
    <w:rsid w:val="009F2556"/>
    <w:rsid w:val="00A177CB"/>
    <w:rsid w:val="00A22EB3"/>
    <w:rsid w:val="00A612EC"/>
    <w:rsid w:val="00A84943"/>
    <w:rsid w:val="00A86FCD"/>
    <w:rsid w:val="00A875B5"/>
    <w:rsid w:val="00A900A1"/>
    <w:rsid w:val="00A954E4"/>
    <w:rsid w:val="00AB4968"/>
    <w:rsid w:val="00AC4D6E"/>
    <w:rsid w:val="00AE0073"/>
    <w:rsid w:val="00AE54D2"/>
    <w:rsid w:val="00B27C95"/>
    <w:rsid w:val="00B27E74"/>
    <w:rsid w:val="00B334EA"/>
    <w:rsid w:val="00B7001C"/>
    <w:rsid w:val="00B80648"/>
    <w:rsid w:val="00B823E6"/>
    <w:rsid w:val="00B92E54"/>
    <w:rsid w:val="00B938A8"/>
    <w:rsid w:val="00BC6DC6"/>
    <w:rsid w:val="00BE1AAE"/>
    <w:rsid w:val="00BE238C"/>
    <w:rsid w:val="00BE4DD7"/>
    <w:rsid w:val="00BF5275"/>
    <w:rsid w:val="00C43E9E"/>
    <w:rsid w:val="00C4751B"/>
    <w:rsid w:val="00C74356"/>
    <w:rsid w:val="00C778EC"/>
    <w:rsid w:val="00C9164B"/>
    <w:rsid w:val="00C916A1"/>
    <w:rsid w:val="00C953A1"/>
    <w:rsid w:val="00CB4CEE"/>
    <w:rsid w:val="00CB7B3A"/>
    <w:rsid w:val="00CC352B"/>
    <w:rsid w:val="00D0182C"/>
    <w:rsid w:val="00D11B88"/>
    <w:rsid w:val="00D26B9C"/>
    <w:rsid w:val="00D60F3F"/>
    <w:rsid w:val="00D64A12"/>
    <w:rsid w:val="00DA5E94"/>
    <w:rsid w:val="00DB36B3"/>
    <w:rsid w:val="00DC2311"/>
    <w:rsid w:val="00DC416C"/>
    <w:rsid w:val="00DD1BB1"/>
    <w:rsid w:val="00DE0707"/>
    <w:rsid w:val="00DE4B5F"/>
    <w:rsid w:val="00DE6CD4"/>
    <w:rsid w:val="00DF11F2"/>
    <w:rsid w:val="00DF2ABF"/>
    <w:rsid w:val="00DF2EB2"/>
    <w:rsid w:val="00E22D3A"/>
    <w:rsid w:val="00E22FD9"/>
    <w:rsid w:val="00E32E9B"/>
    <w:rsid w:val="00E9439E"/>
    <w:rsid w:val="00EA1550"/>
    <w:rsid w:val="00EB4746"/>
    <w:rsid w:val="00EB68F0"/>
    <w:rsid w:val="00EC6CF8"/>
    <w:rsid w:val="00ED1C83"/>
    <w:rsid w:val="00ED54B9"/>
    <w:rsid w:val="00EE7704"/>
    <w:rsid w:val="00F03431"/>
    <w:rsid w:val="00F47B84"/>
    <w:rsid w:val="00F771B7"/>
    <w:rsid w:val="00F847F9"/>
    <w:rsid w:val="00F84AC4"/>
    <w:rsid w:val="00F85996"/>
    <w:rsid w:val="00F90CB2"/>
    <w:rsid w:val="00FA5E5F"/>
    <w:rsid w:val="00FB001F"/>
    <w:rsid w:val="00FC1750"/>
    <w:rsid w:val="00FD4D4F"/>
    <w:rsid w:val="00FD587F"/>
    <w:rsid w:val="00F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B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22FD9"/>
    <w:pPr>
      <w:keepNext/>
      <w:widowControl w:val="0"/>
      <w:shd w:val="clear" w:color="auto" w:fill="FFFFFF"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9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E22FD9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2FD9"/>
    <w:pPr>
      <w:keepNext/>
      <w:keepLines/>
      <w:spacing w:after="0" w:line="240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6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E22FD9"/>
    <w:rPr>
      <w:rFonts w:ascii="Times New Roman" w:eastAsia="Times New Roman" w:hAnsi="Times New Roman" w:cs="Times New Roman"/>
      <w:b/>
      <w:bCs/>
      <w:sz w:val="24"/>
      <w:szCs w:val="29"/>
      <w:shd w:val="clear" w:color="auto" w:fill="FFFFFF"/>
      <w:lang w:eastAsia="zh-CN"/>
    </w:rPr>
  </w:style>
  <w:style w:type="paragraph" w:styleId="a3">
    <w:name w:val="Normal (Web)"/>
    <w:basedOn w:val="a"/>
    <w:uiPriority w:val="99"/>
    <w:unhideWhenUsed/>
    <w:rsid w:val="0005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0530A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530A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530A3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6">
    <w:name w:val="Body Text Indent"/>
    <w:basedOn w:val="a"/>
    <w:link w:val="a7"/>
    <w:uiPriority w:val="99"/>
    <w:rsid w:val="00BF5275"/>
    <w:pPr>
      <w:tabs>
        <w:tab w:val="left" w:pos="425"/>
      </w:tabs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F5275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8">
    <w:name w:val="Table Grid"/>
    <w:basedOn w:val="a1"/>
    <w:uiPriority w:val="59"/>
    <w:rsid w:val="00A17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2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2C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14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FE5960"/>
    <w:rPr>
      <w:color w:val="0000FF"/>
      <w:u w:val="single"/>
    </w:rPr>
  </w:style>
  <w:style w:type="paragraph" w:styleId="ac">
    <w:name w:val="No Spacing"/>
    <w:aliases w:val="основа,Без интервала1,No Spacing"/>
    <w:uiPriority w:val="1"/>
    <w:qFormat/>
    <w:rsid w:val="009F255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uiPriority w:val="59"/>
    <w:rsid w:val="00964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1"/>
    <w:basedOn w:val="a"/>
    <w:next w:val="ad"/>
    <w:rsid w:val="00E22FD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E22F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22F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2FD9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22FD9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af">
    <w:name w:val="header"/>
    <w:basedOn w:val="a"/>
    <w:link w:val="af0"/>
    <w:uiPriority w:val="99"/>
    <w:unhideWhenUsed/>
    <w:rsid w:val="009D2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D2A70"/>
  </w:style>
  <w:style w:type="paragraph" w:styleId="af1">
    <w:name w:val="footer"/>
    <w:basedOn w:val="a"/>
    <w:link w:val="af2"/>
    <w:uiPriority w:val="99"/>
    <w:unhideWhenUsed/>
    <w:rsid w:val="009D2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D2A70"/>
  </w:style>
  <w:style w:type="paragraph" w:styleId="af3">
    <w:name w:val="TOC Heading"/>
    <w:basedOn w:val="1"/>
    <w:next w:val="a"/>
    <w:uiPriority w:val="39"/>
    <w:semiHidden/>
    <w:unhideWhenUsed/>
    <w:qFormat/>
    <w:rsid w:val="009D2A70"/>
    <w:pPr>
      <w:keepLines/>
      <w:widowControl/>
      <w:shd w:val="clear" w:color="auto" w:fill="auto"/>
      <w:autoSpaceDE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9D2A7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D2A7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9D2A70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22FD9"/>
    <w:pPr>
      <w:keepNext/>
      <w:widowControl w:val="0"/>
      <w:shd w:val="clear" w:color="auto" w:fill="FFFFFF"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9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E22FD9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2FD9"/>
    <w:pPr>
      <w:keepNext/>
      <w:keepLines/>
      <w:spacing w:after="0" w:line="240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6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E22FD9"/>
    <w:rPr>
      <w:rFonts w:ascii="Times New Roman" w:eastAsia="Times New Roman" w:hAnsi="Times New Roman" w:cs="Times New Roman"/>
      <w:b/>
      <w:bCs/>
      <w:sz w:val="24"/>
      <w:szCs w:val="29"/>
      <w:shd w:val="clear" w:color="auto" w:fill="FFFFFF"/>
      <w:lang w:eastAsia="zh-CN"/>
    </w:rPr>
  </w:style>
  <w:style w:type="paragraph" w:styleId="a3">
    <w:name w:val="Normal (Web)"/>
    <w:basedOn w:val="a"/>
    <w:uiPriority w:val="99"/>
    <w:unhideWhenUsed/>
    <w:rsid w:val="0005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0530A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530A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530A3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6">
    <w:name w:val="Body Text Indent"/>
    <w:basedOn w:val="a"/>
    <w:link w:val="a7"/>
    <w:uiPriority w:val="99"/>
    <w:rsid w:val="00BF5275"/>
    <w:pPr>
      <w:tabs>
        <w:tab w:val="left" w:pos="425"/>
      </w:tabs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F5275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8">
    <w:name w:val="Table Grid"/>
    <w:basedOn w:val="a1"/>
    <w:uiPriority w:val="59"/>
    <w:rsid w:val="00A17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2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2C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14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FE5960"/>
    <w:rPr>
      <w:color w:val="0000FF"/>
      <w:u w:val="single"/>
    </w:rPr>
  </w:style>
  <w:style w:type="paragraph" w:styleId="ac">
    <w:name w:val="No Spacing"/>
    <w:aliases w:val="основа,Без интервала1,No Spacing"/>
    <w:uiPriority w:val="1"/>
    <w:qFormat/>
    <w:rsid w:val="009F255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uiPriority w:val="59"/>
    <w:rsid w:val="00964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1"/>
    <w:basedOn w:val="a"/>
    <w:next w:val="ad"/>
    <w:rsid w:val="00E22FD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E22F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22F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2FD9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22FD9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af">
    <w:name w:val="header"/>
    <w:basedOn w:val="a"/>
    <w:link w:val="af0"/>
    <w:uiPriority w:val="99"/>
    <w:unhideWhenUsed/>
    <w:rsid w:val="009D2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D2A70"/>
  </w:style>
  <w:style w:type="paragraph" w:styleId="af1">
    <w:name w:val="footer"/>
    <w:basedOn w:val="a"/>
    <w:link w:val="af2"/>
    <w:uiPriority w:val="99"/>
    <w:unhideWhenUsed/>
    <w:rsid w:val="009D2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D2A70"/>
  </w:style>
  <w:style w:type="paragraph" w:styleId="af3">
    <w:name w:val="TOC Heading"/>
    <w:basedOn w:val="1"/>
    <w:next w:val="a"/>
    <w:uiPriority w:val="39"/>
    <w:semiHidden/>
    <w:unhideWhenUsed/>
    <w:qFormat/>
    <w:rsid w:val="009D2A70"/>
    <w:pPr>
      <w:keepLines/>
      <w:widowControl/>
      <w:shd w:val="clear" w:color="auto" w:fill="auto"/>
      <w:autoSpaceDE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9D2A7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D2A7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9D2A7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876A6-1DB6-4EA8-B3D1-BE8E7839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Cab-D</cp:lastModifiedBy>
  <cp:revision>13</cp:revision>
  <cp:lastPrinted>2020-02-02T07:44:00Z</cp:lastPrinted>
  <dcterms:created xsi:type="dcterms:W3CDTF">2020-09-20T04:50:00Z</dcterms:created>
  <dcterms:modified xsi:type="dcterms:W3CDTF">2022-08-31T07:46:00Z</dcterms:modified>
</cp:coreProperties>
</file>