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919" w:rsidRDefault="00637919" w:rsidP="00637919">
      <w:pPr>
        <w:pStyle w:val="1"/>
        <w:rPr>
          <w:sz w:val="24"/>
        </w:rPr>
      </w:pPr>
      <w:r>
        <w:rPr>
          <w:sz w:val="24"/>
        </w:rPr>
        <w:t>Муниципальное автономное общеобразовательное учреждение</w:t>
      </w:r>
    </w:p>
    <w:p w:rsidR="00637919" w:rsidRDefault="00637919" w:rsidP="00637919">
      <w:pPr>
        <w:pStyle w:val="1"/>
        <w:rPr>
          <w:sz w:val="24"/>
        </w:rPr>
      </w:pPr>
      <w:r>
        <w:rPr>
          <w:sz w:val="24"/>
        </w:rPr>
        <w:t>«Средняя школа № 98» (МАОУ СШ № 98)</w:t>
      </w:r>
    </w:p>
    <w:p w:rsidR="00637919" w:rsidRDefault="00637919" w:rsidP="00637919">
      <w:pPr>
        <w:pStyle w:val="1"/>
        <w:rPr>
          <w:sz w:val="24"/>
        </w:rPr>
      </w:pPr>
    </w:p>
    <w:p w:rsidR="00637919" w:rsidRDefault="00637919" w:rsidP="00637919">
      <w:pPr>
        <w:pStyle w:val="1"/>
        <w:pBdr>
          <w:bottom w:val="single" w:sz="8" w:space="1" w:color="000000"/>
        </w:pBdr>
        <w:rPr>
          <w:b w:val="0"/>
          <w:sz w:val="24"/>
        </w:rPr>
      </w:pPr>
      <w:r>
        <w:rPr>
          <w:b w:val="0"/>
          <w:sz w:val="24"/>
        </w:rPr>
        <w:t>Металлургов проспект, д. 14А, Красноярск город, Красноярский край, 660112</w:t>
      </w:r>
    </w:p>
    <w:p w:rsidR="00637919" w:rsidRPr="00EF5489" w:rsidRDefault="00637919" w:rsidP="00637919">
      <w:pPr>
        <w:pStyle w:val="1"/>
        <w:pBdr>
          <w:bottom w:val="single" w:sz="8" w:space="1" w:color="000000"/>
        </w:pBdr>
        <w:rPr>
          <w:sz w:val="24"/>
          <w:lang w:val="en-US"/>
        </w:rPr>
      </w:pPr>
      <w:r>
        <w:rPr>
          <w:b w:val="0"/>
          <w:sz w:val="24"/>
        </w:rPr>
        <w:t>тел</w:t>
      </w:r>
      <w:r w:rsidRPr="00EF5489">
        <w:rPr>
          <w:b w:val="0"/>
          <w:sz w:val="24"/>
          <w:lang w:val="en-US"/>
        </w:rPr>
        <w:t xml:space="preserve">.: 8(391)-267-16-97, </w:t>
      </w:r>
      <w:r>
        <w:rPr>
          <w:b w:val="0"/>
          <w:sz w:val="24"/>
          <w:lang w:val="en-US"/>
        </w:rPr>
        <w:t>e</w:t>
      </w:r>
      <w:r w:rsidRPr="00EF5489">
        <w:rPr>
          <w:b w:val="0"/>
          <w:sz w:val="24"/>
          <w:lang w:val="en-US"/>
        </w:rPr>
        <w:t>-</w:t>
      </w:r>
      <w:r>
        <w:rPr>
          <w:b w:val="0"/>
          <w:sz w:val="24"/>
          <w:lang w:val="en-US"/>
        </w:rPr>
        <w:t>mail</w:t>
      </w:r>
      <w:r w:rsidRPr="00EF5489">
        <w:rPr>
          <w:b w:val="0"/>
          <w:sz w:val="24"/>
          <w:lang w:val="en-US"/>
        </w:rPr>
        <w:t>:</w:t>
      </w:r>
      <w:r w:rsidRPr="00EF5489">
        <w:rPr>
          <w:lang w:val="en-US"/>
        </w:rPr>
        <w:t xml:space="preserve"> </w:t>
      </w:r>
      <w:hyperlink r:id="rId5" w:history="1">
        <w:r w:rsidRPr="00EF5489">
          <w:rPr>
            <w:rStyle w:val="a7"/>
            <w:b w:val="0"/>
            <w:sz w:val="24"/>
            <w:lang w:val="en-US"/>
          </w:rPr>
          <w:t>sch98@mailkrsk.ru</w:t>
        </w:r>
      </w:hyperlink>
      <w:r w:rsidRPr="00EF5489">
        <w:rPr>
          <w:b w:val="0"/>
          <w:sz w:val="24"/>
          <w:lang w:val="en-US"/>
        </w:rPr>
        <w:t xml:space="preserve">,  </w:t>
      </w:r>
      <w:hyperlink r:id="rId6" w:history="1">
        <w:r w:rsidRPr="00EF5489">
          <w:rPr>
            <w:rStyle w:val="a7"/>
            <w:b w:val="0"/>
            <w:sz w:val="24"/>
            <w:lang w:val="en-US"/>
          </w:rPr>
          <w:t>https://school98.gosuslugi.ru</w:t>
        </w:r>
      </w:hyperlink>
    </w:p>
    <w:p w:rsidR="00637919" w:rsidRPr="004A5670" w:rsidRDefault="00637919" w:rsidP="00637919">
      <w:pPr>
        <w:pStyle w:val="1"/>
        <w:pBdr>
          <w:bottom w:val="single" w:sz="8" w:space="1" w:color="000000"/>
        </w:pBdr>
        <w:rPr>
          <w:b w:val="0"/>
          <w:sz w:val="24"/>
        </w:rPr>
      </w:pPr>
      <w:r>
        <w:rPr>
          <w:b w:val="0"/>
          <w:sz w:val="24"/>
        </w:rPr>
        <w:t>ОКПО</w:t>
      </w:r>
      <w:r w:rsidRPr="004A5670">
        <w:rPr>
          <w:b w:val="0"/>
          <w:sz w:val="24"/>
        </w:rPr>
        <w:t xml:space="preserve"> 57313374; </w:t>
      </w:r>
      <w:r w:rsidRPr="00FA5898">
        <w:rPr>
          <w:b w:val="0"/>
          <w:sz w:val="24"/>
        </w:rPr>
        <w:t>ОГРН</w:t>
      </w:r>
      <w:r w:rsidRPr="004A5670">
        <w:rPr>
          <w:b w:val="0"/>
          <w:sz w:val="24"/>
        </w:rPr>
        <w:t xml:space="preserve"> 1022402478042</w:t>
      </w:r>
    </w:p>
    <w:p w:rsidR="00637919" w:rsidRPr="00FA5898" w:rsidRDefault="00637919" w:rsidP="00637919">
      <w:pPr>
        <w:pStyle w:val="1"/>
        <w:pBdr>
          <w:bottom w:val="single" w:sz="8" w:space="1" w:color="000000"/>
        </w:pBdr>
        <w:rPr>
          <w:b w:val="0"/>
          <w:sz w:val="24"/>
        </w:rPr>
      </w:pPr>
      <w:r w:rsidRPr="00FA5898">
        <w:rPr>
          <w:b w:val="0"/>
          <w:sz w:val="24"/>
        </w:rPr>
        <w:t>ИНН</w:t>
      </w:r>
      <w:r>
        <w:rPr>
          <w:b w:val="0"/>
          <w:sz w:val="24"/>
        </w:rPr>
        <w:t>/КПП</w:t>
      </w:r>
      <w:r w:rsidRPr="00FA5898">
        <w:rPr>
          <w:b w:val="0"/>
          <w:sz w:val="24"/>
        </w:rPr>
        <w:t xml:space="preserve"> 2465041035</w:t>
      </w:r>
      <w:r>
        <w:rPr>
          <w:b w:val="0"/>
          <w:sz w:val="24"/>
        </w:rPr>
        <w:t>/</w:t>
      </w:r>
      <w:r w:rsidRPr="00FA5898">
        <w:rPr>
          <w:b w:val="0"/>
          <w:sz w:val="24"/>
        </w:rPr>
        <w:t>246501001</w:t>
      </w:r>
    </w:p>
    <w:p w:rsidR="00637919" w:rsidRDefault="00637919" w:rsidP="00637919">
      <w:pPr>
        <w:rPr>
          <w:rFonts w:ascii="Times New Roman" w:hAnsi="Times New Roman" w:cs="Times New Roman"/>
          <w:b/>
          <w:sz w:val="28"/>
          <w:szCs w:val="28"/>
        </w:rPr>
      </w:pPr>
    </w:p>
    <w:p w:rsidR="004A5670" w:rsidRDefault="004A5670" w:rsidP="009A1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льгот и мер социальной поддержки, предоставляемых на территории Красноярского края, военнослужащим и членам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их семей </w:t>
      </w:r>
    </w:p>
    <w:p w:rsidR="006C7C3D" w:rsidRPr="009A1991" w:rsidRDefault="009A1991" w:rsidP="009A1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991">
        <w:rPr>
          <w:rFonts w:ascii="Times New Roman" w:hAnsi="Times New Roman" w:cs="Times New Roman"/>
          <w:b/>
          <w:sz w:val="28"/>
          <w:szCs w:val="28"/>
        </w:rPr>
        <w:t>ПЕРЕЧЕНЬ ЛЬГОТ И МЕР СОЦИАЛЬНОЙ ПОДДЕРЖКИ, ПРЕДОСТАВЛЯЕМЫХ НА ТЕРРИТОРИИ КРАСНОЯРСКОГО КРАЯ</w:t>
      </w:r>
      <w:r w:rsidR="00EB771A">
        <w:rPr>
          <w:rFonts w:ascii="Times New Roman" w:hAnsi="Times New Roman" w:cs="Times New Roman"/>
          <w:b/>
          <w:sz w:val="28"/>
          <w:szCs w:val="28"/>
        </w:rPr>
        <w:t>,</w:t>
      </w:r>
      <w:r w:rsidRPr="009A1991">
        <w:rPr>
          <w:rFonts w:ascii="Times New Roman" w:hAnsi="Times New Roman" w:cs="Times New Roman"/>
          <w:b/>
          <w:sz w:val="28"/>
          <w:szCs w:val="28"/>
        </w:rPr>
        <w:t xml:space="preserve"> ВОЕННОСЛУЖАЩИМ И ЧЛЕНАМ ИХ СЕМЕЙ</w:t>
      </w:r>
    </w:p>
    <w:tbl>
      <w:tblPr>
        <w:tblStyle w:val="a3"/>
        <w:tblW w:w="5022" w:type="pct"/>
        <w:tblLook w:val="04A0" w:firstRow="1" w:lastRow="0" w:firstColumn="1" w:lastColumn="0" w:noHBand="0" w:noVBand="1"/>
      </w:tblPr>
      <w:tblGrid>
        <w:gridCol w:w="7381"/>
        <w:gridCol w:w="12"/>
        <w:gridCol w:w="7458"/>
      </w:tblGrid>
      <w:tr w:rsidR="00EB771A" w:rsidRPr="00E7169F" w:rsidTr="00EB771A">
        <w:tc>
          <w:tcPr>
            <w:tcW w:w="2485" w:type="pct"/>
            <w:tcBorders>
              <w:right w:val="single" w:sz="4" w:space="0" w:color="auto"/>
            </w:tcBorders>
          </w:tcPr>
          <w:p w:rsidR="00EB771A" w:rsidRPr="00E7169F" w:rsidRDefault="00EB771A" w:rsidP="00E716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b/>
                <w:sz w:val="26"/>
                <w:szCs w:val="26"/>
              </w:rPr>
              <w:t>Льготы и меры социальной поддержки</w:t>
            </w:r>
          </w:p>
        </w:tc>
        <w:tc>
          <w:tcPr>
            <w:tcW w:w="2515" w:type="pct"/>
            <w:gridSpan w:val="2"/>
            <w:tcBorders>
              <w:left w:val="single" w:sz="4" w:space="0" w:color="auto"/>
            </w:tcBorders>
          </w:tcPr>
          <w:p w:rsidR="00EB771A" w:rsidRPr="00E7169F" w:rsidRDefault="00EB771A" w:rsidP="00E716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16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Нормативные правовые акты</w:t>
            </w:r>
          </w:p>
        </w:tc>
      </w:tr>
      <w:tr w:rsidR="009A1991" w:rsidRPr="00E7169F" w:rsidTr="00EB771A">
        <w:tc>
          <w:tcPr>
            <w:tcW w:w="5000" w:type="pct"/>
            <w:gridSpan w:val="3"/>
          </w:tcPr>
          <w:p w:rsidR="009A1991" w:rsidRPr="00E7169F" w:rsidRDefault="009A1991" w:rsidP="00E71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ВЫПЛАТЫ</w:t>
            </w:r>
          </w:p>
        </w:tc>
      </w:tr>
      <w:tr w:rsidR="009A1991" w:rsidRPr="00E7169F" w:rsidTr="00EB771A">
        <w:trPr>
          <w:cantSplit/>
          <w:trHeight w:val="1134"/>
        </w:trPr>
        <w:tc>
          <w:tcPr>
            <w:tcW w:w="2489" w:type="pct"/>
            <w:gridSpan w:val="2"/>
            <w:vAlign w:val="center"/>
          </w:tcPr>
          <w:p w:rsidR="00EC1E5A" w:rsidRPr="00E7169F" w:rsidRDefault="00EC1E5A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9A1991" w:rsidRPr="00E7169F" w:rsidRDefault="009A1991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Единовременная выплата в размере 100 000 руб.</w:t>
            </w:r>
          </w:p>
          <w:p w:rsidR="00EC1E5A" w:rsidRPr="00E7169F" w:rsidRDefault="00EC1E5A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BC7A91" w:rsidRPr="00E7169F" w:rsidRDefault="009A1991" w:rsidP="00E71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Предоставляется</w:t>
            </w:r>
            <w:r w:rsidR="00BC7A91" w:rsidRPr="00E7169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A1991" w:rsidRPr="00E7169F" w:rsidRDefault="00BC7A91" w:rsidP="00E71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A1991" w:rsidRPr="00E7169F">
              <w:rPr>
                <w:rFonts w:ascii="Times New Roman" w:hAnsi="Times New Roman" w:cs="Times New Roman"/>
                <w:sz w:val="26"/>
                <w:szCs w:val="26"/>
              </w:rPr>
              <w:t xml:space="preserve">гражданам Российской Федерации, призванным на военную службу по мобилизации в Вооруженные Силы Российской </w:t>
            </w:r>
            <w:proofErr w:type="gramStart"/>
            <w:r w:rsidR="009A1991" w:rsidRPr="00E7169F">
              <w:rPr>
                <w:rFonts w:ascii="Times New Roman" w:hAnsi="Times New Roman" w:cs="Times New Roman"/>
                <w:sz w:val="26"/>
                <w:szCs w:val="26"/>
              </w:rPr>
              <w:t>Федерации  в</w:t>
            </w:r>
            <w:proofErr w:type="gramEnd"/>
            <w:r w:rsidR="009A1991" w:rsidRPr="00E7169F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соответствии с Указом Президента Российской Федерации от 21.09.2022 № 647 "Об объявлении частичной мобилизации в Российской Федерации"</w:t>
            </w:r>
            <w:r w:rsidR="005B72DF" w:rsidRPr="00E7169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C7A91" w:rsidRPr="00E7169F" w:rsidRDefault="00BC7A91" w:rsidP="00E71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 xml:space="preserve">- сотрудникам Главного управления Министерства внутренних дел Российской Федерации по Красноярскому краю </w:t>
            </w:r>
          </w:p>
          <w:p w:rsidR="00BC7A91" w:rsidRPr="00E7169F" w:rsidRDefault="00BC7A91" w:rsidP="00E71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и подчиненных территориальных органов Министерства внутренних дел Российской Федерации на районном уровне</w:t>
            </w:r>
            <w:r w:rsidR="005B72DF" w:rsidRPr="00E716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C7A91" w:rsidRPr="00E7169F" w:rsidRDefault="00BC7A91" w:rsidP="00E71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направленным на территории Донецкой Народной Республики, Луганской Народной Республики, Запорожской области, Херсонской области и Украины в рамках участия в специальной военной операции на срок не менее чем 3 месяца</w:t>
            </w:r>
          </w:p>
        </w:tc>
        <w:tc>
          <w:tcPr>
            <w:tcW w:w="2511" w:type="pct"/>
            <w:vAlign w:val="center"/>
          </w:tcPr>
          <w:p w:rsidR="009A1991" w:rsidRPr="00E7169F" w:rsidRDefault="009A1991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Красноярского края от 29.09.2022 № 805-п "О дополнительных социальных гарантиях отдельным категориям граждан"</w:t>
            </w:r>
            <w:r w:rsidR="003403D9" w:rsidRPr="00E71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 xml:space="preserve">(в ред. от 11.10.2022 </w:t>
            </w:r>
            <w:hyperlink r:id="rId7" w:history="1">
              <w:r w:rsidRPr="00E7169F">
                <w:rPr>
                  <w:rFonts w:ascii="Times New Roman" w:hAnsi="Times New Roman" w:cs="Times New Roman"/>
                  <w:sz w:val="26"/>
                  <w:szCs w:val="26"/>
                </w:rPr>
                <w:t>№ 860-п</w:t>
              </w:r>
            </w:hyperlink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B8257D" w:rsidRPr="00E7169F" w:rsidRDefault="00B8257D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257D" w:rsidRPr="00E7169F" w:rsidRDefault="00B8257D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Красноярского края от 08.07.2022 № 600-п "О дополнительных социальных гарантиях отдельным категориям граждан"</w:t>
            </w:r>
          </w:p>
        </w:tc>
      </w:tr>
      <w:tr w:rsidR="009A1991" w:rsidRPr="00E7169F" w:rsidTr="00E7169F">
        <w:tc>
          <w:tcPr>
            <w:tcW w:w="2489" w:type="pct"/>
            <w:gridSpan w:val="2"/>
          </w:tcPr>
          <w:p w:rsidR="00EC1E5A" w:rsidRPr="00E7169F" w:rsidRDefault="00EC1E5A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3403D9" w:rsidRPr="00E7169F" w:rsidRDefault="003403D9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lastRenderedPageBreak/>
              <w:t>Единовременная выплата в размере 300 000 руб.</w:t>
            </w:r>
          </w:p>
          <w:p w:rsidR="00BC7A91" w:rsidRPr="00E7169F" w:rsidRDefault="003403D9" w:rsidP="00E71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Предоставляется</w:t>
            </w:r>
            <w:r w:rsidR="00BC7A91" w:rsidRPr="00E7169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A1991" w:rsidRPr="00E7169F" w:rsidRDefault="00BC7A91" w:rsidP="00E71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403D9" w:rsidRPr="00E7169F">
              <w:rPr>
                <w:rFonts w:ascii="Times New Roman" w:hAnsi="Times New Roman" w:cs="Times New Roman"/>
                <w:sz w:val="26"/>
                <w:szCs w:val="26"/>
              </w:rPr>
              <w:t xml:space="preserve"> гражданам, заключившим не ранее 10.07.2022 контракт о прохождении военной службы на срок не менее чем 3 месяца для участия в специальной военной операции на территориях Донецкой Народной Республики, Луганской Народной Республики и Украины, за исключением граждан, призванных на военную службу по мобилизации в Вооруженные Силы Российской Федерации в соответствии с </w:t>
            </w:r>
            <w:hyperlink r:id="rId8" w:history="1">
              <w:r w:rsidR="003403D9" w:rsidRPr="00E7169F">
                <w:rPr>
                  <w:rFonts w:ascii="Times New Roman" w:hAnsi="Times New Roman" w:cs="Times New Roman"/>
                  <w:sz w:val="26"/>
                  <w:szCs w:val="26"/>
                </w:rPr>
                <w:t>Указом</w:t>
              </w:r>
            </w:hyperlink>
            <w:r w:rsidR="003403D9" w:rsidRPr="00E7169F">
              <w:rPr>
                <w:rFonts w:ascii="Times New Roman" w:hAnsi="Times New Roman" w:cs="Times New Roman"/>
                <w:sz w:val="26"/>
                <w:szCs w:val="26"/>
              </w:rPr>
              <w:t xml:space="preserve"> Президента Российской Федерации от 21.09.2022 № 647 "Об объявлении частичной мобилизации в Российской Федерации"</w:t>
            </w:r>
          </w:p>
          <w:p w:rsidR="00BC7A91" w:rsidRPr="00E7169F" w:rsidRDefault="00BC7A91" w:rsidP="00E71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- гражданам, поступившим в добровольческие формирования путем заключения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 с Министерством обороны Российской Федерации</w:t>
            </w:r>
            <w:r w:rsidR="005B72DF" w:rsidRPr="00E716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 xml:space="preserve"> на срок не менее чем 3 месяца, убывшим для участия в специальной военной операции</w:t>
            </w:r>
          </w:p>
        </w:tc>
        <w:tc>
          <w:tcPr>
            <w:tcW w:w="2511" w:type="pct"/>
            <w:vAlign w:val="center"/>
          </w:tcPr>
          <w:p w:rsidR="009A1991" w:rsidRPr="00E7169F" w:rsidRDefault="003403D9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Постановление Правительства Красноярского края от 08.07.2022 </w:t>
            </w:r>
            <w:r w:rsidRPr="00E716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600-п "О дополнительных социальных гарантиях отдельным категориям граждан"</w:t>
            </w:r>
          </w:p>
        </w:tc>
      </w:tr>
      <w:tr w:rsidR="009A1991" w:rsidRPr="00E7169F" w:rsidTr="00E7169F">
        <w:tc>
          <w:tcPr>
            <w:tcW w:w="2489" w:type="pct"/>
            <w:gridSpan w:val="2"/>
          </w:tcPr>
          <w:p w:rsidR="00EC1E5A" w:rsidRPr="00E7169F" w:rsidRDefault="00EC1E5A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2254A2" w:rsidRPr="00E7169F" w:rsidRDefault="002254A2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Единовременная выплата 5 000 рублей на каждого члена семьи лиц, принимающих участие в специальной военной операции.</w:t>
            </w:r>
          </w:p>
          <w:p w:rsidR="009A1991" w:rsidRPr="00E7169F" w:rsidRDefault="002254A2" w:rsidP="00E716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В соответствии с Семейным кодексом Российской Федерации членами семьи признаются супруги, дети до 23 лет (в том числе усыновленные, опекаемые, приёмные и находящиеся под попечением), а также родители, совместно проживающие с участником специальной военной операции.</w:t>
            </w:r>
          </w:p>
        </w:tc>
        <w:tc>
          <w:tcPr>
            <w:tcW w:w="2511" w:type="pct"/>
            <w:vAlign w:val="center"/>
          </w:tcPr>
          <w:p w:rsidR="009A1991" w:rsidRPr="00E7169F" w:rsidRDefault="002254A2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Красноярского края от 08.11.2022 № 964-п "Об утверждении Порядка предоставления единовременной материальной помощи членам семей лиц, принимающих участие в специальной военной операции, за счет средств краевого бюджета в размере 5 тысяч рублей на человека дополнительно к мерам социальной поддержки, установленным Постановлением Правительства Красноярского края от 29.09.2022 № 805-п "О дополнительных социальных гарантиях отдельным категориям граждан" и Постановлением Правительства Красноярского края от 08.07.2022 № 600-п "О дополнительных социальных гарантиях отдельным категориям граждан"</w:t>
            </w:r>
          </w:p>
        </w:tc>
      </w:tr>
      <w:tr w:rsidR="00495992" w:rsidRPr="00E7169F" w:rsidTr="00E7169F">
        <w:tc>
          <w:tcPr>
            <w:tcW w:w="2489" w:type="pct"/>
            <w:gridSpan w:val="2"/>
          </w:tcPr>
          <w:p w:rsidR="00041E94" w:rsidRPr="00E7169F" w:rsidRDefault="00041E94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495992" w:rsidRPr="00E7169F" w:rsidRDefault="00495992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Ежемесячная денежная выплата детям военнослужащих в размере 15000 рублей</w:t>
            </w:r>
          </w:p>
          <w:p w:rsidR="00495992" w:rsidRPr="00E7169F" w:rsidRDefault="00495992" w:rsidP="00E716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Предоставляется детям военнослужащих и лиц, проходивших службу в войсках национальной гвардии Российской Федерации, погибших (умерших) при участии в специальной военной операции на территориях Донецкой Народной Республики, Луганской Народной Республики и Украины с 24 февраля 2022 года</w:t>
            </w:r>
          </w:p>
        </w:tc>
        <w:tc>
          <w:tcPr>
            <w:tcW w:w="2511" w:type="pct"/>
            <w:vAlign w:val="center"/>
          </w:tcPr>
          <w:p w:rsidR="0077769A" w:rsidRPr="00E7169F" w:rsidRDefault="00495992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Приказ министерства социальной политики Красноярского края от 25.07.2022  № 54-Н "Об утверждении Административного регламента предоставления министерством социальной политики Красноярского края государственной услуги по предоставлению ежемесячной денежной выплаты детям военнослужащих и лиц, проходивших службу в войсках национальной гвардии Российской Федерации, погибших (умерших) при участии в специальной военной операции на территориях Донецкой Народной Республики, Луганской Народной</w:t>
            </w:r>
            <w:r w:rsidR="00E7169F" w:rsidRPr="00E71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Республики и Украины"</w:t>
            </w:r>
          </w:p>
        </w:tc>
      </w:tr>
      <w:tr w:rsidR="00D83CAE" w:rsidRPr="00E7169F" w:rsidTr="00EB771A">
        <w:tc>
          <w:tcPr>
            <w:tcW w:w="5000" w:type="pct"/>
            <w:gridSpan w:val="3"/>
          </w:tcPr>
          <w:p w:rsidR="00D83CAE" w:rsidRPr="00E7169F" w:rsidRDefault="00D83CAE" w:rsidP="00E71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ДЕТСКИЕ САДЫ</w:t>
            </w:r>
          </w:p>
        </w:tc>
      </w:tr>
      <w:tr w:rsidR="009A1991" w:rsidRPr="00E7169F" w:rsidTr="00E7169F">
        <w:trPr>
          <w:trHeight w:val="1641"/>
        </w:trPr>
        <w:tc>
          <w:tcPr>
            <w:tcW w:w="2489" w:type="pct"/>
            <w:gridSpan w:val="2"/>
            <w:tcBorders>
              <w:bottom w:val="single" w:sz="4" w:space="0" w:color="auto"/>
            </w:tcBorders>
          </w:tcPr>
          <w:p w:rsidR="00EC1E5A" w:rsidRPr="00E7169F" w:rsidRDefault="00EC1E5A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C25B65" w:rsidRPr="00E7169F" w:rsidRDefault="00D83CAE" w:rsidP="00E71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Предоставление во внеочередном порядке детям дошкольного возраста участников </w:t>
            </w:r>
            <w:r w:rsidR="0025454F"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специальной военной операции</w:t>
            </w: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места в муниципальных детских садах</w:t>
            </w:r>
          </w:p>
        </w:tc>
        <w:tc>
          <w:tcPr>
            <w:tcW w:w="2511" w:type="pct"/>
            <w:tcBorders>
              <w:bottom w:val="single" w:sz="4" w:space="0" w:color="auto"/>
            </w:tcBorders>
            <w:vAlign w:val="center"/>
          </w:tcPr>
          <w:p w:rsidR="0025454F" w:rsidRPr="00E7169F" w:rsidRDefault="00E7169F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Предоставляется в соответствии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41E94" w:rsidRPr="00E7169F">
              <w:rPr>
                <w:rFonts w:ascii="Times New Roman" w:hAnsi="Times New Roman" w:cs="Times New Roman"/>
                <w:sz w:val="26"/>
                <w:szCs w:val="26"/>
              </w:rPr>
              <w:t>с муниципальным правовыми актами</w:t>
            </w:r>
          </w:p>
        </w:tc>
      </w:tr>
      <w:tr w:rsidR="0025454F" w:rsidRPr="00E7169F" w:rsidTr="00E7169F">
        <w:trPr>
          <w:trHeight w:val="2967"/>
        </w:trPr>
        <w:tc>
          <w:tcPr>
            <w:tcW w:w="2489" w:type="pct"/>
            <w:gridSpan w:val="2"/>
            <w:tcBorders>
              <w:top w:val="single" w:sz="4" w:space="0" w:color="auto"/>
            </w:tcBorders>
          </w:tcPr>
          <w:p w:rsidR="00041E94" w:rsidRPr="00E7169F" w:rsidRDefault="00041E94" w:rsidP="00E7169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25454F" w:rsidRPr="00E7169F" w:rsidRDefault="0025454F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Ежемесячная денежная выплата </w:t>
            </w:r>
            <w:r w:rsidR="00C25B65" w:rsidRPr="00E7169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в размере 6 500 рублей </w:t>
            </w:r>
            <w:r w:rsidRPr="00E7169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на ребенка (детей) лиц, принимающих участие в специальной военной операции, в возрасте от 1,5 до 7 лет в случае </w:t>
            </w:r>
            <w:proofErr w:type="spellStart"/>
            <w:r w:rsidRPr="00E7169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непредоставления</w:t>
            </w:r>
            <w:proofErr w:type="spellEnd"/>
            <w:r w:rsidRPr="00E7169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Красноярского края </w:t>
            </w:r>
          </w:p>
        </w:tc>
        <w:tc>
          <w:tcPr>
            <w:tcW w:w="2511" w:type="pct"/>
            <w:tcBorders>
              <w:top w:val="single" w:sz="4" w:space="0" w:color="auto"/>
            </w:tcBorders>
            <w:vAlign w:val="center"/>
          </w:tcPr>
          <w:p w:rsidR="0025454F" w:rsidRPr="00E7169F" w:rsidRDefault="0025454F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Правительства Красноярского края от 08.11.2022 № 961-п "Об утверждении Порядка предоставления ежемесячной денежной выплаты на ребенка (детей) лиц, принимающих участие в специальной военной операции, в возрасте от 1,5 до 7 лет в случае </w:t>
            </w:r>
            <w:proofErr w:type="spellStart"/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непредоставления</w:t>
            </w:r>
            <w:proofErr w:type="spellEnd"/>
            <w:r w:rsidRPr="00E7169F">
              <w:rPr>
                <w:rFonts w:ascii="Times New Roman" w:hAnsi="Times New Roman" w:cs="Times New Roman"/>
                <w:sz w:val="26"/>
                <w:szCs w:val="26"/>
              </w:rPr>
              <w:t xml:space="preserve">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Красноярского края"</w:t>
            </w:r>
          </w:p>
        </w:tc>
      </w:tr>
      <w:tr w:rsidR="009A1991" w:rsidRPr="00E7169F" w:rsidTr="00E7169F">
        <w:tc>
          <w:tcPr>
            <w:tcW w:w="2489" w:type="pct"/>
            <w:gridSpan w:val="2"/>
          </w:tcPr>
          <w:p w:rsidR="00041E94" w:rsidRPr="00E7169F" w:rsidRDefault="00041E94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9A1991" w:rsidRPr="00E7169F" w:rsidRDefault="00D83CAE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Освобождение от платы, взимаемой за присмотр и уход за детьми в муниципальных детских садах</w:t>
            </w:r>
          </w:p>
          <w:p w:rsidR="00EC1E5A" w:rsidRPr="00E7169F" w:rsidRDefault="00EC1E5A" w:rsidP="00E716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1" w:type="pct"/>
            <w:vAlign w:val="center"/>
          </w:tcPr>
          <w:p w:rsidR="00041E94" w:rsidRPr="00E7169F" w:rsidRDefault="00041E94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Предоставляется в соответствии</w:t>
            </w:r>
          </w:p>
          <w:p w:rsidR="00041E94" w:rsidRPr="00E7169F" w:rsidRDefault="00041E94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с муниципальным правовыми актами</w:t>
            </w:r>
          </w:p>
        </w:tc>
      </w:tr>
      <w:tr w:rsidR="00EC1E5A" w:rsidRPr="00E7169F" w:rsidTr="00EB771A">
        <w:tc>
          <w:tcPr>
            <w:tcW w:w="5000" w:type="pct"/>
            <w:gridSpan w:val="3"/>
          </w:tcPr>
          <w:p w:rsidR="00EC1E5A" w:rsidRPr="00E7169F" w:rsidRDefault="00EC1E5A" w:rsidP="00E71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ШКОЛЫ</w:t>
            </w:r>
          </w:p>
        </w:tc>
      </w:tr>
      <w:tr w:rsidR="009A1991" w:rsidRPr="00E7169F" w:rsidTr="00E7169F">
        <w:trPr>
          <w:trHeight w:val="3148"/>
        </w:trPr>
        <w:tc>
          <w:tcPr>
            <w:tcW w:w="2489" w:type="pct"/>
            <w:gridSpan w:val="2"/>
            <w:tcBorders>
              <w:bottom w:val="single" w:sz="4" w:space="0" w:color="auto"/>
            </w:tcBorders>
          </w:tcPr>
          <w:p w:rsidR="00233097" w:rsidRPr="00E7169F" w:rsidRDefault="00233097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Обеспечение детей, обучающихся с 5 по 11 класс в муниципальных школах, бесплатным горячим питанием. В первую смену – завтраком, во вторую смену – обедом (все </w:t>
            </w:r>
            <w:proofErr w:type="spellStart"/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младшеклассники</w:t>
            </w:r>
            <w:proofErr w:type="spellEnd"/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края, обучающиеся с 1 по 4 класс, по распоряжению Губернатора обеспечиваются горячим питанием в школах).</w:t>
            </w:r>
          </w:p>
          <w:p w:rsidR="009A1991" w:rsidRPr="00E7169F" w:rsidRDefault="00233097" w:rsidP="00E71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Зачисление детей участников </w:t>
            </w:r>
            <w:r w:rsidRPr="00E7169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специальной военной операции</w:t>
            </w: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во внеочередном порядке в группы продленного дня в муниципальных школах. </w:t>
            </w:r>
            <w:r w:rsidR="004077B1"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Оплата за пребывание в группе продленного дня не взимается</w:t>
            </w: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.</w:t>
            </w:r>
          </w:p>
        </w:tc>
        <w:tc>
          <w:tcPr>
            <w:tcW w:w="2511" w:type="pct"/>
            <w:tcBorders>
              <w:bottom w:val="single" w:sz="4" w:space="0" w:color="auto"/>
            </w:tcBorders>
            <w:vAlign w:val="center"/>
          </w:tcPr>
          <w:p w:rsidR="00041E94" w:rsidRPr="00E7169F" w:rsidRDefault="00041E94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Предоставляется в соответствии</w:t>
            </w:r>
          </w:p>
          <w:p w:rsidR="00041E94" w:rsidRPr="00E7169F" w:rsidRDefault="00041E94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с муниципальным правовыми актами</w:t>
            </w:r>
          </w:p>
        </w:tc>
      </w:tr>
      <w:tr w:rsidR="004077B1" w:rsidRPr="00E7169F" w:rsidTr="00E7169F">
        <w:trPr>
          <w:trHeight w:val="1440"/>
        </w:trPr>
        <w:tc>
          <w:tcPr>
            <w:tcW w:w="2489" w:type="pct"/>
            <w:gridSpan w:val="2"/>
            <w:tcBorders>
              <w:top w:val="single" w:sz="4" w:space="0" w:color="auto"/>
            </w:tcBorders>
          </w:tcPr>
          <w:p w:rsidR="004077B1" w:rsidRPr="00E7169F" w:rsidRDefault="004077B1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4077B1" w:rsidRPr="00E7169F" w:rsidRDefault="004077B1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Освобождение от платы, взимаемой за содержание детей, обучающихся в кадетских корпусах и Мариинских женских гимназиях, в том числе за осуществление присмотра и ухода за обучающимися в этих заведениях в группах продленного дня.</w:t>
            </w:r>
          </w:p>
        </w:tc>
        <w:tc>
          <w:tcPr>
            <w:tcW w:w="2511" w:type="pct"/>
            <w:tcBorders>
              <w:top w:val="single" w:sz="4" w:space="0" w:color="auto"/>
            </w:tcBorders>
            <w:vAlign w:val="center"/>
          </w:tcPr>
          <w:p w:rsidR="0077769A" w:rsidRPr="00E7169F" w:rsidRDefault="004077B1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Приказ министерства образования Красноярского края от 17.11.2022 № 52-11-04 "Об утверждении Порядка освобождения лиц, участвующих в специальной военной операции, от ежемесячной платы, взимаемой с родителей (иных законных представителей) за содержание обучающихся в краевых государственных общеобразовательных организациях со специальным наименованием "кадетский (морской кадетский) корпус" и краевых государственных общеобразовательных организациях Мариинских женских гимназиях с наличием интерната, включающее в себя обеспечение обучающихся в соответствии с установленными нормами мягким инвентарем, предметами личной гигиены, школьно-письменными принадлежностями, хозяйственным инвентарем и организацию их хозяйственно-бытового обслуживания, а также за осуществление присмотра и ухода за обучающимися указанных общеобразовательных организаций в группах продленного дня"</w:t>
            </w:r>
          </w:p>
        </w:tc>
      </w:tr>
      <w:tr w:rsidR="00875EDE" w:rsidRPr="00E7169F" w:rsidTr="00EB771A">
        <w:tc>
          <w:tcPr>
            <w:tcW w:w="5000" w:type="pct"/>
            <w:gridSpan w:val="3"/>
          </w:tcPr>
          <w:p w:rsidR="00875EDE" w:rsidRPr="00E7169F" w:rsidRDefault="00875EDE" w:rsidP="00E71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СТИПЕНДИИ</w:t>
            </w:r>
          </w:p>
        </w:tc>
      </w:tr>
      <w:tr w:rsidR="009A1991" w:rsidRPr="00E7169F" w:rsidTr="00E7169F">
        <w:tc>
          <w:tcPr>
            <w:tcW w:w="2489" w:type="pct"/>
            <w:gridSpan w:val="2"/>
          </w:tcPr>
          <w:p w:rsidR="00041E94" w:rsidRPr="00E7169F" w:rsidRDefault="00041E94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875EDE" w:rsidRPr="00E7169F" w:rsidRDefault="00875EDE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Предоставление ежемесячной стипендии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за счет средств краевого бюджета в размере 2000 рублей.</w:t>
            </w:r>
          </w:p>
          <w:p w:rsidR="009A1991" w:rsidRPr="00E7169F" w:rsidRDefault="009A1991" w:rsidP="00E716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1" w:type="pct"/>
            <w:vAlign w:val="center"/>
          </w:tcPr>
          <w:p w:rsidR="009A1991" w:rsidRPr="00E7169F" w:rsidRDefault="00875EDE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Красноярского края от 08.11.2022 № 966-п "Об утверждении Порядка предоставления ежемесячной стипендии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бюджета, ежемесячной денежной выплаты слушателям, осваивающим в очной и очно-заочной форме программы профессионального обучения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бюджета"</w:t>
            </w:r>
          </w:p>
        </w:tc>
      </w:tr>
      <w:tr w:rsidR="008504D1" w:rsidRPr="00E7169F" w:rsidTr="00EB771A">
        <w:trPr>
          <w:trHeight w:val="342"/>
        </w:trPr>
        <w:tc>
          <w:tcPr>
            <w:tcW w:w="5000" w:type="pct"/>
            <w:gridSpan w:val="3"/>
          </w:tcPr>
          <w:p w:rsidR="008504D1" w:rsidRPr="00E7169F" w:rsidRDefault="008504D1" w:rsidP="00E71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СОЦИАЛЬНОЕ ОБСЛУЖИВАНИЕ</w:t>
            </w:r>
          </w:p>
        </w:tc>
      </w:tr>
      <w:tr w:rsidR="009A1991" w:rsidRPr="00E7169F" w:rsidTr="00E7169F">
        <w:tc>
          <w:tcPr>
            <w:tcW w:w="2489" w:type="pct"/>
            <w:gridSpan w:val="2"/>
          </w:tcPr>
          <w:p w:rsidR="00041E94" w:rsidRPr="00E7169F" w:rsidRDefault="00041E94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8504D1" w:rsidRPr="00E7169F" w:rsidRDefault="008504D1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Направление в первоочередном порядке членов семей участников специальной военной операции, признанных нуждающимися в социальном обслуживании, в стационарные учреждения социального обслуживания, независимо от состава семьи.</w:t>
            </w:r>
          </w:p>
          <w:p w:rsidR="008504D1" w:rsidRPr="00E7169F" w:rsidRDefault="008504D1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Оказание организациями социального обслуживания социальных услуг в форме социального обслуживания на дому и в полустационарной форме членам семей участников специальной военной операции, которые признаны нуждающимися в социальном обслуживании, независимо от состава семьи и уровня доходов </w:t>
            </w:r>
          </w:p>
          <w:p w:rsidR="008504D1" w:rsidRPr="00E7169F" w:rsidRDefault="008504D1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9A1991" w:rsidRPr="00E7169F" w:rsidRDefault="008504D1" w:rsidP="00E71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Содействие членам семей участников специальной военной операции в оформлении социальных и иных выплат, мер социальной поддержки, на получение которых они имеют право, специалистами учреждений социального обслуживания, территориальных отделений многофункциональных центров предоставления государственных и муниципальных услуг.</w:t>
            </w:r>
          </w:p>
        </w:tc>
        <w:tc>
          <w:tcPr>
            <w:tcW w:w="2511" w:type="pct"/>
            <w:vAlign w:val="center"/>
          </w:tcPr>
          <w:p w:rsidR="009A1991" w:rsidRPr="00E7169F" w:rsidRDefault="008504D1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Красноярского края от 08.11.2022 № 965-п "Об утверждении Особенностей признания членов семей лиц, принимающих участие в специальной военной операции, нуждающимися в социальном обслуживании на дому и</w:t>
            </w:r>
            <w:r w:rsidR="00E71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в полустационарной форме"</w:t>
            </w:r>
          </w:p>
        </w:tc>
      </w:tr>
      <w:tr w:rsidR="00F00B6F" w:rsidRPr="00E7169F" w:rsidTr="00EB771A">
        <w:tc>
          <w:tcPr>
            <w:tcW w:w="5000" w:type="pct"/>
            <w:gridSpan w:val="3"/>
          </w:tcPr>
          <w:p w:rsidR="00F00B6F" w:rsidRPr="00E7169F" w:rsidRDefault="00F00B6F" w:rsidP="00E71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ЖКХ И КАПИТАЛЬНЫЙ РЕМОНТ</w:t>
            </w:r>
          </w:p>
        </w:tc>
      </w:tr>
      <w:tr w:rsidR="009A1991" w:rsidRPr="00E7169F" w:rsidTr="00E7169F">
        <w:tc>
          <w:tcPr>
            <w:tcW w:w="2489" w:type="pct"/>
            <w:gridSpan w:val="2"/>
          </w:tcPr>
          <w:p w:rsidR="00041E94" w:rsidRPr="00E7169F" w:rsidRDefault="00041E94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F00B6F" w:rsidRPr="00E7169F" w:rsidRDefault="00F00B6F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Освобождение членов семей участников </w:t>
            </w:r>
            <w:r w:rsidRPr="00E7169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специальной военной операции</w:t>
            </w: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от начисления пеней при несвоевременной и (или) неполной оплате жилищно-коммунальных услуг и кап</w:t>
            </w:r>
            <w:r w:rsidR="00D17E2C"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итального </w:t>
            </w: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ремонта.</w:t>
            </w:r>
          </w:p>
          <w:p w:rsidR="009A1991" w:rsidRPr="00E7169F" w:rsidRDefault="009A1991" w:rsidP="00E716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1" w:type="pct"/>
            <w:vAlign w:val="center"/>
          </w:tcPr>
          <w:p w:rsidR="00F00B6F" w:rsidRPr="00E7169F" w:rsidRDefault="00F00B6F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Красноярского края от 08.11.2022 № 962-п "Об утверждении Порядка освобождения членов семей лиц, принимающих участие в специальной военной операции, от начисления пеней в случае несвоевременного и (или) неполного внесения ими платы за жилое помещение и коммунальные услуги, установленной жилищным законодательством</w:t>
            </w:r>
          </w:p>
          <w:p w:rsidR="00F00B6F" w:rsidRPr="00E7169F" w:rsidRDefault="00F00B6F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Федерации"</w:t>
            </w:r>
          </w:p>
          <w:p w:rsidR="00F00B6F" w:rsidRPr="00E7169F" w:rsidRDefault="00F00B6F" w:rsidP="00E71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769A" w:rsidRPr="00E7169F" w:rsidRDefault="00F00B6F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Красноярского края от 08.11.2022 № 963-п "Об утверждении Порядка освобождения членов семей лиц, принимающих участие в специальной военной операции, от начисления пеней в случае несвоевременного и (или) неполного внесения ими взноса на капитальный ремонт общего имущества в многоквартирном доме, установленного жилищным законодательством Российской Федерации"</w:t>
            </w:r>
          </w:p>
        </w:tc>
      </w:tr>
      <w:tr w:rsidR="00D17E2C" w:rsidRPr="00E7169F" w:rsidTr="00EB771A">
        <w:tc>
          <w:tcPr>
            <w:tcW w:w="5000" w:type="pct"/>
            <w:gridSpan w:val="3"/>
          </w:tcPr>
          <w:p w:rsidR="00D17E2C" w:rsidRPr="00E7169F" w:rsidRDefault="00D17E2C" w:rsidP="00E71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КУЛЬТУРА</w:t>
            </w:r>
          </w:p>
        </w:tc>
      </w:tr>
      <w:tr w:rsidR="009A1991" w:rsidRPr="00E7169F" w:rsidTr="00E7169F">
        <w:tc>
          <w:tcPr>
            <w:tcW w:w="2489" w:type="pct"/>
            <w:gridSpan w:val="2"/>
          </w:tcPr>
          <w:p w:rsidR="00041E94" w:rsidRPr="00E7169F" w:rsidRDefault="00041E94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9A1991" w:rsidRPr="00E7169F" w:rsidRDefault="00D17E2C" w:rsidP="00E7169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Бесплатное посещение членами семей участников специальной военной операции концертов, спектаклей, кинопоказов, экскурсий</w:t>
            </w:r>
          </w:p>
        </w:tc>
        <w:tc>
          <w:tcPr>
            <w:tcW w:w="2511" w:type="pct"/>
            <w:vAlign w:val="center"/>
          </w:tcPr>
          <w:p w:rsidR="009A1991" w:rsidRPr="00E7169F" w:rsidRDefault="00D17E2C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Красноярского края от 08.11.2022 № 954-п "Об утверждении Порядка бесплатного посещения семьями лиц, принимающих участие в специальной военной операции, краевых государственных учреждений культуры Красноярского края, клубных формирований, кинопоказов и иных мероприятий, проводимых (организуемых) указанными учреждениями"</w:t>
            </w:r>
          </w:p>
        </w:tc>
      </w:tr>
      <w:tr w:rsidR="006A4B78" w:rsidRPr="00E7169F" w:rsidTr="000D1200">
        <w:tc>
          <w:tcPr>
            <w:tcW w:w="5000" w:type="pct"/>
            <w:gridSpan w:val="3"/>
          </w:tcPr>
          <w:p w:rsidR="006A4B78" w:rsidRPr="00E7169F" w:rsidRDefault="006A4B78" w:rsidP="00E71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</w:tr>
      <w:tr w:rsidR="006A4B78" w:rsidRPr="00E7169F" w:rsidTr="00E7169F">
        <w:tc>
          <w:tcPr>
            <w:tcW w:w="2489" w:type="pct"/>
            <w:gridSpan w:val="2"/>
          </w:tcPr>
          <w:p w:rsidR="006A4B78" w:rsidRPr="00E7169F" w:rsidRDefault="006A4B78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Бесплатное посещение объектов спортивной инфраструктуры и занятий по спортивной подготовке в краевых государственных спортивных организациях (возраст до зачисления в спортивную школу)</w:t>
            </w:r>
          </w:p>
        </w:tc>
        <w:tc>
          <w:tcPr>
            <w:tcW w:w="2511" w:type="pct"/>
            <w:vAlign w:val="center"/>
          </w:tcPr>
          <w:p w:rsidR="006A4B78" w:rsidRPr="00E7169F" w:rsidRDefault="006A4B78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 xml:space="preserve">Указ Губернатора Красноярского края от 25.10.2022 </w:t>
            </w:r>
            <w:r w:rsidRPr="00E7169F">
              <w:rPr>
                <w:rFonts w:ascii="Times New Roman" w:hAnsi="Times New Roman" w:cs="Times New Roman"/>
                <w:sz w:val="26"/>
                <w:szCs w:val="26"/>
              </w:rPr>
              <w:br/>
              <w:t>№ 317-уг «О социально-экономических мерах поддержки лиц, принимающих участие в специальной военной операции и членов их семей»</w:t>
            </w:r>
          </w:p>
        </w:tc>
      </w:tr>
      <w:tr w:rsidR="005A766C" w:rsidRPr="00E7169F" w:rsidTr="00EB771A">
        <w:tc>
          <w:tcPr>
            <w:tcW w:w="5000" w:type="pct"/>
            <w:gridSpan w:val="3"/>
          </w:tcPr>
          <w:p w:rsidR="005A766C" w:rsidRPr="00E7169F" w:rsidRDefault="005A766C" w:rsidP="00E71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ТРАНСПОРТНЫЙ НАЛОГ</w:t>
            </w:r>
          </w:p>
        </w:tc>
      </w:tr>
      <w:tr w:rsidR="009A1991" w:rsidRPr="00E7169F" w:rsidTr="00E7169F">
        <w:tc>
          <w:tcPr>
            <w:tcW w:w="2489" w:type="pct"/>
            <w:gridSpan w:val="2"/>
          </w:tcPr>
          <w:p w:rsidR="00C94985" w:rsidRPr="00E7169F" w:rsidRDefault="00C94985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B26405" w:rsidRPr="00E7169F" w:rsidRDefault="00B26405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О</w:t>
            </w:r>
            <w:r w:rsidR="005A766C"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свобожд</w:t>
            </w: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ение</w:t>
            </w:r>
            <w:r w:rsidR="005A766C"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от уплаты транспортного налога</w:t>
            </w:r>
          </w:p>
          <w:p w:rsidR="00041E94" w:rsidRPr="00E7169F" w:rsidRDefault="00041E94" w:rsidP="00E716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1" w:type="pct"/>
            <w:vAlign w:val="center"/>
          </w:tcPr>
          <w:p w:rsidR="00B26405" w:rsidRPr="00E7169F" w:rsidRDefault="00B26405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Закон Красноярского края от 08.11.2007 № 3-676</w:t>
            </w:r>
          </w:p>
          <w:p w:rsidR="009A1991" w:rsidRPr="00E7169F" w:rsidRDefault="00B26405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"О транспортном налоге" (в ред. от 24.11.2022 № 4-1292)</w:t>
            </w:r>
          </w:p>
        </w:tc>
      </w:tr>
      <w:tr w:rsidR="005A766C" w:rsidRPr="00E7169F" w:rsidTr="00EB771A">
        <w:tc>
          <w:tcPr>
            <w:tcW w:w="5000" w:type="pct"/>
            <w:gridSpan w:val="3"/>
          </w:tcPr>
          <w:p w:rsidR="005A766C" w:rsidRPr="00E7169F" w:rsidRDefault="005A766C" w:rsidP="00E71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БИЗНЕС И ГРАНТЫ</w:t>
            </w:r>
          </w:p>
        </w:tc>
      </w:tr>
      <w:tr w:rsidR="005A766C" w:rsidRPr="00E7169F" w:rsidTr="00E7169F">
        <w:tc>
          <w:tcPr>
            <w:tcW w:w="2489" w:type="pct"/>
            <w:gridSpan w:val="2"/>
          </w:tcPr>
          <w:p w:rsidR="00041E94" w:rsidRPr="00E7169F" w:rsidRDefault="00041E94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5A766C" w:rsidRPr="00E7169F" w:rsidRDefault="005D6FF8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Военнослужащим, занимавшимся предпринимательской деятельностью, будет предоставлена возможность отсрочки оплаты аренды за помещения, находящиеся в государственной собственности. Военнослужащий также сможет расторгнуть договор аренды без штрафов</w:t>
            </w:r>
          </w:p>
        </w:tc>
        <w:tc>
          <w:tcPr>
            <w:tcW w:w="2511" w:type="pct"/>
            <w:vAlign w:val="center"/>
          </w:tcPr>
          <w:p w:rsidR="005A766C" w:rsidRPr="00E7169F" w:rsidRDefault="00375500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Красноярского края от 01.11.2022 № 932-п "О предоставлении отсрочки по уплате арендной платы по договорам аренды имущества, находящегося в государственной собственности Красноярского края (в том числе земельных участков), заключенным с субъектами малого и среднего предпринимательства, являющимися участниками специальной военной операции"</w:t>
            </w:r>
          </w:p>
        </w:tc>
      </w:tr>
      <w:tr w:rsidR="005A766C" w:rsidRPr="00E7169F" w:rsidTr="00E7169F">
        <w:tc>
          <w:tcPr>
            <w:tcW w:w="2489" w:type="pct"/>
            <w:gridSpan w:val="2"/>
          </w:tcPr>
          <w:p w:rsidR="00041E94" w:rsidRPr="00E7169F" w:rsidRDefault="00041E94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5D6FF8" w:rsidRPr="00E7169F" w:rsidRDefault="005D6FF8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Военнослужащий сможет воспользоваться отсрочкой по оплате договора </w:t>
            </w:r>
            <w:proofErr w:type="spellStart"/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микрозайма</w:t>
            </w:r>
            <w:proofErr w:type="spellEnd"/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, выданного Красноярским краевым центром развития бизнеса и </w:t>
            </w:r>
            <w:proofErr w:type="spellStart"/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микрокредитной</w:t>
            </w:r>
            <w:proofErr w:type="spellEnd"/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компанией</w:t>
            </w:r>
          </w:p>
          <w:p w:rsidR="005D6FF8" w:rsidRPr="00E7169F" w:rsidRDefault="005D6FF8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5D6FF8" w:rsidRPr="00E7169F" w:rsidRDefault="005D6FF8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Военнослужащим будет оказываться бесплатная юридическая помощь в сфере малого и среднего предпринимательства на базе Красноярского краевого центра развития бизнеса и </w:t>
            </w:r>
            <w:proofErr w:type="spellStart"/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микрокредитной</w:t>
            </w:r>
            <w:proofErr w:type="spellEnd"/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компании</w:t>
            </w:r>
          </w:p>
          <w:p w:rsidR="005D6FF8" w:rsidRPr="00E7169F" w:rsidRDefault="005D6FF8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5A766C" w:rsidRPr="00E7169F" w:rsidRDefault="001742FA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Военнослужащие, получившие до службы гранты, смогут изменить условия предоставления </w:t>
            </w:r>
            <w:proofErr w:type="spellStart"/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грантовой</w:t>
            </w:r>
            <w:proofErr w:type="spellEnd"/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поддержки – изменить сроки использования грантов, сроки предоставления отчетов по грантам без штрафов.</w:t>
            </w:r>
          </w:p>
        </w:tc>
        <w:tc>
          <w:tcPr>
            <w:tcW w:w="2511" w:type="pct"/>
            <w:vAlign w:val="center"/>
          </w:tcPr>
          <w:p w:rsidR="005A766C" w:rsidRPr="00E7169F" w:rsidRDefault="001742FA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Красноярского края от 20.10.2022 № 896-п "Об утверждении Порядка предоставления в 2022 году грантов в форме субсидий субъектам малого и среднего предпринимательства, зарегистрированным и производящим изделия народных художественных промыслов на территории Красноярского края, на финансовое обеспечение части затрат на ремонт производственных торговых и офисных помещений, оборудования, приобретение и модернизацию оборудования" (в ред. от 01.11.2022 № 934-п)</w:t>
            </w:r>
          </w:p>
        </w:tc>
      </w:tr>
      <w:tr w:rsidR="006A4B78" w:rsidRPr="00E7169F" w:rsidTr="000D1200">
        <w:tc>
          <w:tcPr>
            <w:tcW w:w="5000" w:type="pct"/>
            <w:gridSpan w:val="3"/>
          </w:tcPr>
          <w:p w:rsidR="006A4B78" w:rsidRPr="00E7169F" w:rsidRDefault="006A4B78" w:rsidP="00E71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БЕСПЛАТНАЯ ЮРИДИЧЕСКАЯ ПОМОЩЬ</w:t>
            </w:r>
          </w:p>
        </w:tc>
      </w:tr>
      <w:tr w:rsidR="006A4B78" w:rsidRPr="00E7169F" w:rsidTr="00E7169F">
        <w:tc>
          <w:tcPr>
            <w:tcW w:w="2489" w:type="pct"/>
            <w:gridSpan w:val="2"/>
          </w:tcPr>
          <w:p w:rsidR="006A4B78" w:rsidRPr="00E7169F" w:rsidRDefault="006A4B78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Участники специальной военной операции</w:t>
            </w:r>
            <w:r w:rsid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и</w:t>
            </w: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члены их семей, а также лица, находящиеся на иждивении участников специальной военной операции</w:t>
            </w:r>
          </w:p>
        </w:tc>
        <w:tc>
          <w:tcPr>
            <w:tcW w:w="2511" w:type="pct"/>
            <w:vAlign w:val="center"/>
          </w:tcPr>
          <w:p w:rsidR="006A4B78" w:rsidRPr="00E7169F" w:rsidRDefault="006A4B78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Закон Красноярского края от 19.12.2013 N 5-1990</w:t>
            </w:r>
          </w:p>
          <w:p w:rsidR="006A4B78" w:rsidRPr="00E7169F" w:rsidRDefault="006A4B78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"О бесплатной юридической помощи в Красноярском крае"</w:t>
            </w:r>
          </w:p>
        </w:tc>
      </w:tr>
    </w:tbl>
    <w:p w:rsidR="009A1991" w:rsidRPr="009A1991" w:rsidRDefault="009A1991">
      <w:pPr>
        <w:rPr>
          <w:rFonts w:ascii="Times New Roman" w:hAnsi="Times New Roman" w:cs="Times New Roman"/>
          <w:sz w:val="28"/>
          <w:szCs w:val="28"/>
        </w:rPr>
      </w:pPr>
    </w:p>
    <w:sectPr w:rsidR="009A1991" w:rsidRPr="009A1991" w:rsidSect="00C94985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91"/>
    <w:rsid w:val="00005FCD"/>
    <w:rsid w:val="000334A5"/>
    <w:rsid w:val="00041E94"/>
    <w:rsid w:val="000674DE"/>
    <w:rsid w:val="00073985"/>
    <w:rsid w:val="00090575"/>
    <w:rsid w:val="00091B00"/>
    <w:rsid w:val="000D1200"/>
    <w:rsid w:val="000D3501"/>
    <w:rsid w:val="000D3B6D"/>
    <w:rsid w:val="000E207A"/>
    <w:rsid w:val="00126FB8"/>
    <w:rsid w:val="0015795B"/>
    <w:rsid w:val="001742FA"/>
    <w:rsid w:val="001A6FEA"/>
    <w:rsid w:val="001D77FF"/>
    <w:rsid w:val="001E6F07"/>
    <w:rsid w:val="002254A2"/>
    <w:rsid w:val="00233097"/>
    <w:rsid w:val="0025454F"/>
    <w:rsid w:val="00272D33"/>
    <w:rsid w:val="00283DFC"/>
    <w:rsid w:val="002F0A6E"/>
    <w:rsid w:val="00300080"/>
    <w:rsid w:val="003403D9"/>
    <w:rsid w:val="00375500"/>
    <w:rsid w:val="003920DE"/>
    <w:rsid w:val="003B4C42"/>
    <w:rsid w:val="003B6E93"/>
    <w:rsid w:val="003C0D35"/>
    <w:rsid w:val="003C2B87"/>
    <w:rsid w:val="003C622E"/>
    <w:rsid w:val="003C7A34"/>
    <w:rsid w:val="003D0B61"/>
    <w:rsid w:val="003E1136"/>
    <w:rsid w:val="003F4F15"/>
    <w:rsid w:val="004077B1"/>
    <w:rsid w:val="0042151D"/>
    <w:rsid w:val="00444CDA"/>
    <w:rsid w:val="00495992"/>
    <w:rsid w:val="004A5670"/>
    <w:rsid w:val="00502BA8"/>
    <w:rsid w:val="005317E4"/>
    <w:rsid w:val="00542CAA"/>
    <w:rsid w:val="00555025"/>
    <w:rsid w:val="00561387"/>
    <w:rsid w:val="0058433E"/>
    <w:rsid w:val="005A766C"/>
    <w:rsid w:val="005B72DF"/>
    <w:rsid w:val="005C7149"/>
    <w:rsid w:val="005D6FF8"/>
    <w:rsid w:val="0062377C"/>
    <w:rsid w:val="00637919"/>
    <w:rsid w:val="00641B2A"/>
    <w:rsid w:val="00682D6B"/>
    <w:rsid w:val="006A4B78"/>
    <w:rsid w:val="006B0993"/>
    <w:rsid w:val="006C7C3D"/>
    <w:rsid w:val="006D1DCC"/>
    <w:rsid w:val="0077388F"/>
    <w:rsid w:val="0077769A"/>
    <w:rsid w:val="00783E65"/>
    <w:rsid w:val="007A4A4A"/>
    <w:rsid w:val="007A60B8"/>
    <w:rsid w:val="007B65C5"/>
    <w:rsid w:val="007E7368"/>
    <w:rsid w:val="007F792F"/>
    <w:rsid w:val="0080434D"/>
    <w:rsid w:val="00835091"/>
    <w:rsid w:val="00841266"/>
    <w:rsid w:val="008504D1"/>
    <w:rsid w:val="00867432"/>
    <w:rsid w:val="00875EDE"/>
    <w:rsid w:val="008B10E9"/>
    <w:rsid w:val="008F0F72"/>
    <w:rsid w:val="00921D79"/>
    <w:rsid w:val="00933D36"/>
    <w:rsid w:val="009A1991"/>
    <w:rsid w:val="009B68A9"/>
    <w:rsid w:val="00A02A94"/>
    <w:rsid w:val="00A078FD"/>
    <w:rsid w:val="00A21F54"/>
    <w:rsid w:val="00A63047"/>
    <w:rsid w:val="00A82DED"/>
    <w:rsid w:val="00AD1185"/>
    <w:rsid w:val="00AE2888"/>
    <w:rsid w:val="00B14A38"/>
    <w:rsid w:val="00B2563E"/>
    <w:rsid w:val="00B26405"/>
    <w:rsid w:val="00B53A24"/>
    <w:rsid w:val="00B71E55"/>
    <w:rsid w:val="00B8257D"/>
    <w:rsid w:val="00B91DDC"/>
    <w:rsid w:val="00BA4672"/>
    <w:rsid w:val="00BC7A91"/>
    <w:rsid w:val="00C0701A"/>
    <w:rsid w:val="00C15D18"/>
    <w:rsid w:val="00C16B58"/>
    <w:rsid w:val="00C211F4"/>
    <w:rsid w:val="00C25B65"/>
    <w:rsid w:val="00C41600"/>
    <w:rsid w:val="00C936B4"/>
    <w:rsid w:val="00C94985"/>
    <w:rsid w:val="00C966EF"/>
    <w:rsid w:val="00CB7D87"/>
    <w:rsid w:val="00D17E2C"/>
    <w:rsid w:val="00D2179C"/>
    <w:rsid w:val="00D80BA7"/>
    <w:rsid w:val="00D834C0"/>
    <w:rsid w:val="00D83CAE"/>
    <w:rsid w:val="00D921FC"/>
    <w:rsid w:val="00DA667E"/>
    <w:rsid w:val="00DC1BB9"/>
    <w:rsid w:val="00E20B7C"/>
    <w:rsid w:val="00E4274A"/>
    <w:rsid w:val="00E6215A"/>
    <w:rsid w:val="00E64314"/>
    <w:rsid w:val="00E7169F"/>
    <w:rsid w:val="00E73AD3"/>
    <w:rsid w:val="00E76F0D"/>
    <w:rsid w:val="00EB771A"/>
    <w:rsid w:val="00EC1E5A"/>
    <w:rsid w:val="00F00B6F"/>
    <w:rsid w:val="00F2635F"/>
    <w:rsid w:val="00F31BAA"/>
    <w:rsid w:val="00F326FB"/>
    <w:rsid w:val="00F554B5"/>
    <w:rsid w:val="00F97E78"/>
    <w:rsid w:val="00FE3673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CD72D"/>
  <w15:docId w15:val="{9333E2AB-F4E5-4EA4-9AD3-252EE5B1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9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69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rsid w:val="0063791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styleId="a7">
    <w:name w:val="Hyperlink"/>
    <w:basedOn w:val="a0"/>
    <w:uiPriority w:val="99"/>
    <w:unhideWhenUsed/>
    <w:rsid w:val="00637919"/>
    <w:rPr>
      <w:color w:val="0000FF" w:themeColor="hyperlink"/>
      <w:u w:val="single"/>
    </w:rPr>
  </w:style>
  <w:style w:type="paragraph" w:styleId="a6">
    <w:name w:val="Subtitle"/>
    <w:basedOn w:val="a"/>
    <w:next w:val="a"/>
    <w:link w:val="a8"/>
    <w:uiPriority w:val="11"/>
    <w:qFormat/>
    <w:rsid w:val="0063791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637919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653D7CA89B5EAFFC090DAD4D2AF84EFC35537A3998BA20B11E24DBB3B8A21F206924AFBB76F7F7BBD040487975f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9CAA8BDCDC7A8515C87DCBB6BBAD26F6877D07748E120F69876EF4578A057316F838865DFE06C7620A41B8F0F3F767C23B1D7F826FEDAC565041C1d9a6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chool98.gosuslugi.ru" TargetMode="External"/><Relationship Id="rId5" Type="http://schemas.openxmlformats.org/officeDocument/2006/relationships/hyperlink" Target="mailto:sch98@mailkr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1265-5AD3-4B9E-833B-F41C153D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</dc:creator>
  <cp:lastModifiedBy>User</cp:lastModifiedBy>
  <cp:revision>3</cp:revision>
  <cp:lastPrinted>2023-04-18T08:37:00Z</cp:lastPrinted>
  <dcterms:created xsi:type="dcterms:W3CDTF">2024-10-13T14:45:00Z</dcterms:created>
  <dcterms:modified xsi:type="dcterms:W3CDTF">2024-10-13T15:35:00Z</dcterms:modified>
</cp:coreProperties>
</file>