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46F" w:rsidRPr="00B93545" w:rsidRDefault="006654C8" w:rsidP="00FC746F">
      <w:pPr>
        <w:pStyle w:val="a3"/>
        <w:shd w:val="clear" w:color="auto" w:fill="FFFFFF"/>
        <w:spacing w:before="0" w:beforeAutospacing="0" w:after="0" w:afterAutospacing="0"/>
        <w:jc w:val="center"/>
        <w:rPr>
          <w:rStyle w:val="a4"/>
          <w:sz w:val="28"/>
          <w:szCs w:val="28"/>
        </w:rPr>
      </w:pPr>
      <w:r w:rsidRPr="00B93545">
        <w:rPr>
          <w:rStyle w:val="a4"/>
          <w:sz w:val="28"/>
          <w:szCs w:val="28"/>
        </w:rPr>
        <w:t>ПУБЛИЧНЫЙ ОТЧЕТ</w:t>
      </w:r>
    </w:p>
    <w:p w:rsidR="0081507B" w:rsidRPr="00B93545" w:rsidRDefault="0081507B" w:rsidP="0081507B">
      <w:pPr>
        <w:pStyle w:val="a3"/>
        <w:shd w:val="clear" w:color="auto" w:fill="FFFFFF"/>
        <w:spacing w:before="0" w:beforeAutospacing="0" w:after="0" w:afterAutospacing="0"/>
        <w:jc w:val="center"/>
        <w:rPr>
          <w:sz w:val="28"/>
          <w:szCs w:val="28"/>
        </w:rPr>
      </w:pPr>
      <w:r w:rsidRPr="00B93545">
        <w:rPr>
          <w:rStyle w:val="a4"/>
          <w:sz w:val="28"/>
          <w:szCs w:val="28"/>
        </w:rPr>
        <w:t xml:space="preserve">Первичной профсоюзной организации </w:t>
      </w:r>
      <w:r w:rsidR="006654C8" w:rsidRPr="00B93545">
        <w:rPr>
          <w:rStyle w:val="a4"/>
          <w:sz w:val="28"/>
          <w:szCs w:val="28"/>
        </w:rPr>
        <w:t>М</w:t>
      </w:r>
      <w:r w:rsidR="00815C33" w:rsidRPr="00B93545">
        <w:rPr>
          <w:rStyle w:val="a4"/>
          <w:sz w:val="28"/>
          <w:szCs w:val="28"/>
        </w:rPr>
        <w:t>А</w:t>
      </w:r>
      <w:r w:rsidRPr="00B93545">
        <w:rPr>
          <w:rStyle w:val="a4"/>
          <w:sz w:val="28"/>
          <w:szCs w:val="28"/>
        </w:rPr>
        <w:t>ОУ №</w:t>
      </w:r>
      <w:r w:rsidR="00CE2F44" w:rsidRPr="00B93545">
        <w:rPr>
          <w:rStyle w:val="a4"/>
          <w:sz w:val="28"/>
          <w:szCs w:val="28"/>
        </w:rPr>
        <w:t xml:space="preserve"> 98</w:t>
      </w:r>
      <w:r w:rsidR="006654C8" w:rsidRPr="00B93545">
        <w:rPr>
          <w:rStyle w:val="a4"/>
          <w:sz w:val="28"/>
          <w:szCs w:val="28"/>
        </w:rPr>
        <w:t xml:space="preserve"> г. Красноярска</w:t>
      </w:r>
    </w:p>
    <w:p w:rsidR="0066162A" w:rsidRPr="00B93545" w:rsidRDefault="006654C8" w:rsidP="00FC746F">
      <w:pPr>
        <w:pStyle w:val="a3"/>
        <w:shd w:val="clear" w:color="auto" w:fill="FFFFFF"/>
        <w:spacing w:before="0" w:beforeAutospacing="0" w:after="0" w:afterAutospacing="0"/>
        <w:jc w:val="center"/>
        <w:rPr>
          <w:rStyle w:val="a4"/>
          <w:sz w:val="28"/>
          <w:szCs w:val="28"/>
        </w:rPr>
      </w:pPr>
      <w:r w:rsidRPr="00B93545">
        <w:rPr>
          <w:rStyle w:val="a4"/>
          <w:sz w:val="28"/>
          <w:szCs w:val="28"/>
        </w:rPr>
        <w:t xml:space="preserve">о проделанной работе </w:t>
      </w:r>
      <w:r w:rsidR="00644B35" w:rsidRPr="00B93545">
        <w:rPr>
          <w:rStyle w:val="a4"/>
          <w:sz w:val="28"/>
          <w:szCs w:val="28"/>
        </w:rPr>
        <w:t>за 202</w:t>
      </w:r>
      <w:r w:rsidR="00797607" w:rsidRPr="00B93545">
        <w:rPr>
          <w:rStyle w:val="a4"/>
          <w:sz w:val="28"/>
          <w:szCs w:val="28"/>
        </w:rPr>
        <w:t>4</w:t>
      </w:r>
      <w:r w:rsidRPr="00B93545">
        <w:rPr>
          <w:rStyle w:val="a4"/>
          <w:sz w:val="28"/>
          <w:szCs w:val="28"/>
        </w:rPr>
        <w:t xml:space="preserve"> год</w:t>
      </w:r>
    </w:p>
    <w:p w:rsidR="001D0A57" w:rsidRPr="00B93545" w:rsidRDefault="001D0A57" w:rsidP="00FC746F">
      <w:pPr>
        <w:pStyle w:val="a3"/>
        <w:shd w:val="clear" w:color="auto" w:fill="FFFFFF"/>
        <w:spacing w:before="0" w:beforeAutospacing="0" w:after="0" w:afterAutospacing="0"/>
        <w:rPr>
          <w:b/>
          <w:sz w:val="28"/>
          <w:szCs w:val="28"/>
        </w:rPr>
      </w:pPr>
    </w:p>
    <w:p w:rsidR="00403D7E" w:rsidRPr="00B93545" w:rsidRDefault="00403D7E" w:rsidP="00403D7E">
      <w:pPr>
        <w:pStyle w:val="ac"/>
        <w:rPr>
          <w:rFonts w:ascii="Times New Roman" w:hAnsi="Times New Roman" w:cs="Times New Roman"/>
          <w:sz w:val="28"/>
        </w:rPr>
      </w:pPr>
      <w:r w:rsidRPr="00B93545">
        <w:rPr>
          <w:rFonts w:ascii="Times New Roman" w:hAnsi="Times New Roman" w:cs="Times New Roman"/>
          <w:sz w:val="28"/>
        </w:rPr>
        <w:t xml:space="preserve">          Девиз профсоюзов: "Наша сила в единстве", поэтому  наш профсоюзный комитет ставит перед собой задачу по сплочению коллектива, по увеличению членства в профсоюзе. Мы хотим, чтобы все работники: и технический персонал, и администрация, и педагоги были объединены не только профессиональной деятельностью, но и досугом, чтобы коллектив участвовал в жизни каждого сотрудника, помогал решать проблемы.</w:t>
      </w:r>
    </w:p>
    <w:p w:rsidR="00EC2FCF" w:rsidRPr="00B93545" w:rsidRDefault="00EC2FCF" w:rsidP="00034FAE">
      <w:pPr>
        <w:ind w:firstLine="360"/>
        <w:jc w:val="both"/>
        <w:rPr>
          <w:rFonts w:ascii="Times New Roman" w:hAnsi="Times New Roman" w:cs="Times New Roman"/>
          <w:sz w:val="28"/>
          <w:szCs w:val="28"/>
          <w:shd w:val="clear" w:color="auto" w:fill="FFFFFF"/>
        </w:rPr>
      </w:pPr>
      <w:r w:rsidRPr="00B93545">
        <w:rPr>
          <w:rFonts w:ascii="Times New Roman" w:hAnsi="Times New Roman" w:cs="Times New Roman"/>
          <w:sz w:val="28"/>
          <w:szCs w:val="28"/>
          <w:shd w:val="clear" w:color="auto" w:fill="FFFFFF"/>
        </w:rPr>
        <w:t xml:space="preserve"> </w:t>
      </w:r>
      <w:r w:rsidR="006654C8" w:rsidRPr="00B93545">
        <w:rPr>
          <w:rFonts w:ascii="Times New Roman" w:hAnsi="Times New Roman" w:cs="Times New Roman"/>
          <w:sz w:val="28"/>
          <w:szCs w:val="28"/>
          <w:shd w:val="clear" w:color="auto" w:fill="FFFFFF"/>
        </w:rPr>
        <w:t>Первичная профсоюзная организация в М</w:t>
      </w:r>
      <w:r w:rsidR="00815C33" w:rsidRPr="00B93545">
        <w:rPr>
          <w:rFonts w:ascii="Times New Roman" w:hAnsi="Times New Roman" w:cs="Times New Roman"/>
          <w:sz w:val="28"/>
          <w:szCs w:val="28"/>
          <w:shd w:val="clear" w:color="auto" w:fill="FFFFFF"/>
        </w:rPr>
        <w:t>А</w:t>
      </w:r>
      <w:r w:rsidR="006654C8" w:rsidRPr="00B93545">
        <w:rPr>
          <w:rFonts w:ascii="Times New Roman" w:hAnsi="Times New Roman" w:cs="Times New Roman"/>
          <w:sz w:val="28"/>
          <w:szCs w:val="28"/>
          <w:shd w:val="clear" w:color="auto" w:fill="FFFFFF"/>
        </w:rPr>
        <w:t xml:space="preserve">ОУ </w:t>
      </w:r>
      <w:r w:rsidR="00644B35" w:rsidRPr="00B93545">
        <w:rPr>
          <w:rFonts w:ascii="Times New Roman" w:hAnsi="Times New Roman" w:cs="Times New Roman"/>
          <w:sz w:val="28"/>
          <w:szCs w:val="28"/>
          <w:shd w:val="clear" w:color="auto" w:fill="FFFFFF"/>
        </w:rPr>
        <w:t xml:space="preserve">СШ №98 функционирует с основания учебного заведения. На настоящий момент в составе профсоюзной организации числится </w:t>
      </w:r>
      <w:r w:rsidR="00797607" w:rsidRPr="00B93545">
        <w:rPr>
          <w:rFonts w:ascii="Times New Roman" w:hAnsi="Times New Roman" w:cs="Times New Roman"/>
          <w:sz w:val="28"/>
          <w:szCs w:val="28"/>
          <w:shd w:val="clear" w:color="auto" w:fill="FFFFFF"/>
        </w:rPr>
        <w:t>46</w:t>
      </w:r>
      <w:r w:rsidR="00644B35" w:rsidRPr="00B93545">
        <w:rPr>
          <w:rFonts w:ascii="Times New Roman" w:hAnsi="Times New Roman" w:cs="Times New Roman"/>
          <w:sz w:val="28"/>
          <w:szCs w:val="28"/>
          <w:shd w:val="clear" w:color="auto" w:fill="FFFFFF"/>
        </w:rPr>
        <w:t xml:space="preserve"> человек, что составляет </w:t>
      </w:r>
      <w:r w:rsidR="00797607" w:rsidRPr="00B93545">
        <w:rPr>
          <w:rFonts w:ascii="Times New Roman" w:hAnsi="Times New Roman" w:cs="Times New Roman"/>
          <w:sz w:val="28"/>
          <w:szCs w:val="28"/>
          <w:shd w:val="clear" w:color="auto" w:fill="FFFFFF"/>
        </w:rPr>
        <w:t xml:space="preserve">67,6 </w:t>
      </w:r>
      <w:r w:rsidR="00644B35" w:rsidRPr="00B93545">
        <w:rPr>
          <w:rFonts w:ascii="Times New Roman" w:hAnsi="Times New Roman" w:cs="Times New Roman"/>
          <w:sz w:val="28"/>
          <w:szCs w:val="28"/>
          <w:shd w:val="clear" w:color="auto" w:fill="FFFFFF"/>
        </w:rPr>
        <w:t>% от общей численности штатных работников. За 202</w:t>
      </w:r>
      <w:r w:rsidR="00797607" w:rsidRPr="00B93545">
        <w:rPr>
          <w:rFonts w:ascii="Times New Roman" w:hAnsi="Times New Roman" w:cs="Times New Roman"/>
          <w:sz w:val="28"/>
          <w:szCs w:val="28"/>
          <w:shd w:val="clear" w:color="auto" w:fill="FFFFFF"/>
        </w:rPr>
        <w:t>4</w:t>
      </w:r>
      <w:r w:rsidR="00644B35" w:rsidRPr="00B93545">
        <w:rPr>
          <w:rFonts w:ascii="Times New Roman" w:hAnsi="Times New Roman" w:cs="Times New Roman"/>
          <w:sz w:val="28"/>
          <w:szCs w:val="28"/>
          <w:shd w:val="clear" w:color="auto" w:fill="FFFFFF"/>
        </w:rPr>
        <w:t xml:space="preserve"> год членство в профсоюзе </w:t>
      </w:r>
      <w:r w:rsidR="00815C33" w:rsidRPr="00B93545">
        <w:rPr>
          <w:rFonts w:ascii="Times New Roman" w:hAnsi="Times New Roman" w:cs="Times New Roman"/>
          <w:sz w:val="28"/>
          <w:szCs w:val="28"/>
          <w:shd w:val="clear" w:color="auto" w:fill="FFFFFF"/>
        </w:rPr>
        <w:t>у</w:t>
      </w:r>
      <w:r w:rsidR="00797607" w:rsidRPr="00B93545">
        <w:rPr>
          <w:rFonts w:ascii="Times New Roman" w:hAnsi="Times New Roman" w:cs="Times New Roman"/>
          <w:sz w:val="28"/>
          <w:szCs w:val="28"/>
          <w:shd w:val="clear" w:color="auto" w:fill="FFFFFF"/>
        </w:rPr>
        <w:t xml:space="preserve">меньшилось </w:t>
      </w:r>
      <w:r w:rsidR="00644B35" w:rsidRPr="00B93545">
        <w:rPr>
          <w:rFonts w:ascii="Times New Roman" w:hAnsi="Times New Roman" w:cs="Times New Roman"/>
          <w:sz w:val="28"/>
          <w:szCs w:val="28"/>
          <w:shd w:val="clear" w:color="auto" w:fill="FFFFFF"/>
        </w:rPr>
        <w:t xml:space="preserve"> на </w:t>
      </w:r>
      <w:r w:rsidR="00815C33" w:rsidRPr="00B93545">
        <w:rPr>
          <w:rFonts w:ascii="Times New Roman" w:hAnsi="Times New Roman" w:cs="Times New Roman"/>
          <w:sz w:val="28"/>
          <w:szCs w:val="28"/>
          <w:shd w:val="clear" w:color="auto" w:fill="FFFFFF"/>
        </w:rPr>
        <w:t>7</w:t>
      </w:r>
      <w:r w:rsidR="00797607" w:rsidRPr="00B93545">
        <w:rPr>
          <w:rFonts w:ascii="Times New Roman" w:hAnsi="Times New Roman" w:cs="Times New Roman"/>
          <w:sz w:val="28"/>
          <w:szCs w:val="28"/>
          <w:shd w:val="clear" w:color="auto" w:fill="FFFFFF"/>
        </w:rPr>
        <w:t xml:space="preserve">,8 %. </w:t>
      </w:r>
      <w:r w:rsidR="00644B35" w:rsidRPr="00B93545">
        <w:rPr>
          <w:rFonts w:ascii="Times New Roman" w:hAnsi="Times New Roman" w:cs="Times New Roman"/>
          <w:sz w:val="28"/>
          <w:szCs w:val="28"/>
          <w:shd w:val="clear" w:color="auto" w:fill="FFFFFF"/>
        </w:rPr>
        <w:t xml:space="preserve">Среди членов профсоюза </w:t>
      </w:r>
      <w:r w:rsidR="00797607" w:rsidRPr="00B93545">
        <w:rPr>
          <w:rFonts w:ascii="Times New Roman" w:hAnsi="Times New Roman" w:cs="Times New Roman"/>
          <w:sz w:val="28"/>
          <w:szCs w:val="28"/>
          <w:shd w:val="clear" w:color="auto" w:fill="FFFFFF"/>
        </w:rPr>
        <w:t>3</w:t>
      </w:r>
      <w:r w:rsidR="00815C33" w:rsidRPr="00B93545">
        <w:rPr>
          <w:rFonts w:ascii="Times New Roman" w:hAnsi="Times New Roman" w:cs="Times New Roman"/>
          <w:sz w:val="28"/>
          <w:szCs w:val="28"/>
          <w:shd w:val="clear" w:color="auto" w:fill="FFFFFF"/>
        </w:rPr>
        <w:t xml:space="preserve"> </w:t>
      </w:r>
      <w:r w:rsidR="00644B35" w:rsidRPr="00B93545">
        <w:rPr>
          <w:rFonts w:ascii="Times New Roman" w:hAnsi="Times New Roman" w:cs="Times New Roman"/>
          <w:sz w:val="28"/>
          <w:szCs w:val="28"/>
          <w:shd w:val="clear" w:color="auto" w:fill="FFFFFF"/>
        </w:rPr>
        <w:t>представител</w:t>
      </w:r>
      <w:r w:rsidR="00815C33" w:rsidRPr="00B93545">
        <w:rPr>
          <w:rFonts w:ascii="Times New Roman" w:hAnsi="Times New Roman" w:cs="Times New Roman"/>
          <w:sz w:val="28"/>
          <w:szCs w:val="28"/>
          <w:shd w:val="clear" w:color="auto" w:fill="FFFFFF"/>
        </w:rPr>
        <w:t>я</w:t>
      </w:r>
      <w:r w:rsidR="00644B35" w:rsidRPr="00B93545">
        <w:rPr>
          <w:rFonts w:ascii="Times New Roman" w:hAnsi="Times New Roman" w:cs="Times New Roman"/>
          <w:sz w:val="28"/>
          <w:szCs w:val="28"/>
          <w:shd w:val="clear" w:color="auto" w:fill="FFFFFF"/>
        </w:rPr>
        <w:t xml:space="preserve"> администрации школы, </w:t>
      </w:r>
      <w:r w:rsidR="00815C33" w:rsidRPr="00B93545">
        <w:rPr>
          <w:rFonts w:ascii="Times New Roman" w:hAnsi="Times New Roman" w:cs="Times New Roman"/>
          <w:sz w:val="28"/>
          <w:szCs w:val="28"/>
          <w:shd w:val="clear" w:color="auto" w:fill="FFFFFF"/>
        </w:rPr>
        <w:t>4</w:t>
      </w:r>
      <w:r w:rsidR="00797607" w:rsidRPr="00B93545">
        <w:rPr>
          <w:rFonts w:ascii="Times New Roman" w:hAnsi="Times New Roman" w:cs="Times New Roman"/>
          <w:sz w:val="28"/>
          <w:szCs w:val="28"/>
          <w:shd w:val="clear" w:color="auto" w:fill="FFFFFF"/>
        </w:rPr>
        <w:t>0</w:t>
      </w:r>
      <w:r w:rsidR="00644B35" w:rsidRPr="00B93545">
        <w:rPr>
          <w:rFonts w:ascii="Times New Roman" w:hAnsi="Times New Roman" w:cs="Times New Roman"/>
          <w:sz w:val="28"/>
          <w:szCs w:val="28"/>
          <w:shd w:val="clear" w:color="auto" w:fill="FFFFFF"/>
        </w:rPr>
        <w:t xml:space="preserve"> педагогических работников, </w:t>
      </w:r>
      <w:r w:rsidR="00797607" w:rsidRPr="00B93545">
        <w:rPr>
          <w:rFonts w:ascii="Times New Roman" w:hAnsi="Times New Roman" w:cs="Times New Roman"/>
          <w:sz w:val="28"/>
          <w:szCs w:val="28"/>
          <w:shd w:val="clear" w:color="auto" w:fill="FFFFFF"/>
        </w:rPr>
        <w:t>4</w:t>
      </w:r>
      <w:r w:rsidR="00644B35" w:rsidRPr="00B93545">
        <w:rPr>
          <w:rFonts w:ascii="Times New Roman" w:hAnsi="Times New Roman" w:cs="Times New Roman"/>
          <w:sz w:val="28"/>
          <w:szCs w:val="28"/>
          <w:shd w:val="clear" w:color="auto" w:fill="FFFFFF"/>
        </w:rPr>
        <w:t xml:space="preserve"> представителя учебно-вспомогательного и обслуживающего персонала.</w:t>
      </w:r>
      <w:r w:rsidRPr="00B93545">
        <w:rPr>
          <w:rFonts w:ascii="Times New Roman" w:hAnsi="Times New Roman" w:cs="Times New Roman"/>
          <w:sz w:val="28"/>
          <w:szCs w:val="28"/>
          <w:shd w:val="clear" w:color="auto" w:fill="FFFFFF"/>
        </w:rPr>
        <w:t xml:space="preserve"> Таким образом представлены все категории работников. Работа по сохранению профсоюзного членства и привлечению новых членов в профсоюзную организацию проводится систематически и будет продолжена в следующем году</w:t>
      </w:r>
      <w:r w:rsidR="00815C33" w:rsidRPr="00B93545">
        <w:rPr>
          <w:rFonts w:ascii="Times New Roman" w:hAnsi="Times New Roman" w:cs="Times New Roman"/>
          <w:sz w:val="28"/>
          <w:szCs w:val="28"/>
          <w:shd w:val="clear" w:color="auto" w:fill="FFFFFF"/>
        </w:rPr>
        <w:t>.</w:t>
      </w:r>
      <w:r w:rsidRPr="00B93545">
        <w:rPr>
          <w:rFonts w:ascii="Times New Roman" w:hAnsi="Times New Roman" w:cs="Times New Roman"/>
          <w:sz w:val="28"/>
          <w:szCs w:val="28"/>
          <w:shd w:val="clear" w:color="auto" w:fill="FFFFFF"/>
        </w:rPr>
        <w:t xml:space="preserve"> </w:t>
      </w:r>
    </w:p>
    <w:p w:rsidR="00EC2FCF" w:rsidRPr="00B93545" w:rsidRDefault="00EC2FCF" w:rsidP="00EC2FCF">
      <w:pPr>
        <w:ind w:firstLine="360"/>
        <w:jc w:val="both"/>
        <w:rPr>
          <w:rFonts w:ascii="Times New Roman" w:hAnsi="Times New Roman" w:cs="Times New Roman"/>
          <w:sz w:val="28"/>
          <w:szCs w:val="28"/>
          <w:shd w:val="clear" w:color="auto" w:fill="FFFFFF"/>
        </w:rPr>
      </w:pPr>
      <w:r w:rsidRPr="00B93545">
        <w:rPr>
          <w:rFonts w:ascii="Times New Roman" w:hAnsi="Times New Roman" w:cs="Times New Roman"/>
          <w:sz w:val="28"/>
          <w:szCs w:val="28"/>
          <w:shd w:val="clear" w:color="auto" w:fill="FFFFFF"/>
        </w:rPr>
        <w:t xml:space="preserve"> Деятельность первичной профсоюзной организации отражена в документах: план работы на текущий год, протоколы профсоюзных собраний, протоколы заседаний профкома, документы по выполнению соглашений по охране труда, документы по подготовке новой редакции коллективного договора. За отчетный год на заседаниях профкома (1</w:t>
      </w:r>
      <w:r w:rsidR="00797607" w:rsidRPr="00B93545">
        <w:rPr>
          <w:rFonts w:ascii="Times New Roman" w:hAnsi="Times New Roman" w:cs="Times New Roman"/>
          <w:sz w:val="28"/>
          <w:szCs w:val="28"/>
          <w:shd w:val="clear" w:color="auto" w:fill="FFFFFF"/>
        </w:rPr>
        <w:t>4</w:t>
      </w:r>
      <w:r w:rsidRPr="00B93545">
        <w:rPr>
          <w:rFonts w:ascii="Times New Roman" w:hAnsi="Times New Roman" w:cs="Times New Roman"/>
          <w:sz w:val="28"/>
          <w:szCs w:val="28"/>
          <w:shd w:val="clear" w:color="auto" w:fill="FFFFFF"/>
        </w:rPr>
        <w:t xml:space="preserve"> заседаний) обсуждались вопросы, охватывающие все направления профсоюзной деятельности (контроль за соблюдением и подготовка новой редакции коллективного договора, социально-экономические вопросы, информацио</w:t>
      </w:r>
      <w:r w:rsidR="00B649E8" w:rsidRPr="00B93545">
        <w:rPr>
          <w:rFonts w:ascii="Times New Roman" w:hAnsi="Times New Roman" w:cs="Times New Roman"/>
          <w:sz w:val="28"/>
          <w:szCs w:val="28"/>
          <w:shd w:val="clear" w:color="auto" w:fill="FFFFFF"/>
        </w:rPr>
        <w:t>нно</w:t>
      </w:r>
      <w:r w:rsidRPr="00B93545">
        <w:rPr>
          <w:rFonts w:ascii="Times New Roman" w:hAnsi="Times New Roman" w:cs="Times New Roman"/>
          <w:sz w:val="28"/>
          <w:szCs w:val="28"/>
          <w:shd w:val="clear" w:color="auto" w:fill="FFFFFF"/>
        </w:rPr>
        <w:t>-ознакомительная работа</w:t>
      </w:r>
      <w:r w:rsidR="00B649E8" w:rsidRPr="00B93545">
        <w:rPr>
          <w:rFonts w:ascii="Times New Roman" w:hAnsi="Times New Roman" w:cs="Times New Roman"/>
          <w:sz w:val="28"/>
          <w:szCs w:val="28"/>
          <w:shd w:val="clear" w:color="auto" w:fill="FFFFFF"/>
        </w:rPr>
        <w:t>, охрана труда, оздоровление работников, культурно-массовая работа и</w:t>
      </w:r>
      <w:r w:rsidRPr="00B93545">
        <w:rPr>
          <w:rFonts w:ascii="Times New Roman" w:hAnsi="Times New Roman" w:cs="Times New Roman"/>
          <w:sz w:val="28"/>
          <w:szCs w:val="28"/>
          <w:shd w:val="clear" w:color="auto" w:fill="FFFFFF"/>
        </w:rPr>
        <w:t xml:space="preserve"> т.д.)</w:t>
      </w:r>
      <w:r w:rsidR="00B649E8" w:rsidRPr="00B93545">
        <w:rPr>
          <w:rFonts w:ascii="Times New Roman" w:hAnsi="Times New Roman" w:cs="Times New Roman"/>
          <w:sz w:val="28"/>
          <w:szCs w:val="28"/>
          <w:shd w:val="clear" w:color="auto" w:fill="FFFFFF"/>
        </w:rPr>
        <w:t xml:space="preserve"> Профсоюзный комитет выстраивает работу на принципах социального партнерства с администрацией школы, решая все вопросы путем конструктивного диалога в интересах работников.</w:t>
      </w:r>
    </w:p>
    <w:p w:rsidR="00B649E8" w:rsidRPr="00B93545" w:rsidRDefault="006050C8" w:rsidP="00B10FB2">
      <w:pPr>
        <w:ind w:firstLine="993"/>
        <w:jc w:val="both"/>
        <w:rPr>
          <w:rFonts w:ascii="Times New Roman" w:hAnsi="Times New Roman" w:cs="Times New Roman"/>
          <w:sz w:val="28"/>
          <w:szCs w:val="28"/>
          <w:shd w:val="clear" w:color="auto" w:fill="FFFFFF"/>
        </w:rPr>
      </w:pPr>
      <w:r w:rsidRPr="00B93545">
        <w:rPr>
          <w:rFonts w:ascii="Times New Roman" w:hAnsi="Times New Roman" w:cs="Times New Roman"/>
          <w:sz w:val="28"/>
          <w:szCs w:val="28"/>
          <w:shd w:val="clear" w:color="auto" w:fill="FFFFFF"/>
        </w:rPr>
        <w:t>В течение года с профкомом согласовывались приказы и распоряжения, касающиеся социально-трудовых отношений работников школы (нормы труда, оплата труда, работа в предпраздничные и праздничные дни, вопросы охраны труда, вопросы организации оздоровления и отдыха работников, организация отпусков, нагрузка работников и тарификация, графики работы и др.)</w:t>
      </w:r>
    </w:p>
    <w:p w:rsidR="006050C8" w:rsidRPr="00B93545" w:rsidRDefault="006050C8" w:rsidP="00DC2523">
      <w:pPr>
        <w:spacing w:after="0" w:line="240" w:lineRule="auto"/>
        <w:ind w:firstLine="993"/>
        <w:jc w:val="both"/>
        <w:rPr>
          <w:rFonts w:ascii="Times New Roman" w:hAnsi="Times New Roman" w:cs="Times New Roman"/>
          <w:sz w:val="28"/>
          <w:szCs w:val="28"/>
          <w:shd w:val="clear" w:color="auto" w:fill="FFFFFF"/>
        </w:rPr>
      </w:pPr>
      <w:r w:rsidRPr="00B93545">
        <w:rPr>
          <w:rFonts w:ascii="Times New Roman" w:hAnsi="Times New Roman" w:cs="Times New Roman"/>
          <w:sz w:val="28"/>
          <w:szCs w:val="28"/>
          <w:shd w:val="clear" w:color="auto" w:fill="FFFFFF"/>
        </w:rPr>
        <w:lastRenderedPageBreak/>
        <w:t>Основным инструментом социального партнерства между работодателем и</w:t>
      </w:r>
      <w:r w:rsidR="00DC2523" w:rsidRPr="00B93545">
        <w:rPr>
          <w:rFonts w:ascii="Times New Roman" w:hAnsi="Times New Roman" w:cs="Times New Roman"/>
          <w:sz w:val="28"/>
          <w:szCs w:val="28"/>
          <w:shd w:val="clear" w:color="auto" w:fill="FFFFFF"/>
        </w:rPr>
        <w:t xml:space="preserve"> п</w:t>
      </w:r>
      <w:r w:rsidRPr="00B93545">
        <w:rPr>
          <w:rFonts w:ascii="Times New Roman" w:hAnsi="Times New Roman" w:cs="Times New Roman"/>
          <w:sz w:val="28"/>
          <w:szCs w:val="28"/>
          <w:shd w:val="clear" w:color="auto" w:fill="FFFFFF"/>
        </w:rPr>
        <w:t>рофсоюзной организацией является Коллективный договор, который регулирует вопросы условий труда, организации отдыха, предоставления гарантий работникам общеобразовательного учреждения. Договор позволяет расширить рамки действующего трудового законодательства, обеспечить дополнительное финансирование мероприятий по охране труда, улучшить условия труда и быта работников, оказать им материальную помощь. В 202</w:t>
      </w:r>
      <w:r w:rsidR="00797607" w:rsidRPr="00B93545">
        <w:rPr>
          <w:rFonts w:ascii="Times New Roman" w:hAnsi="Times New Roman" w:cs="Times New Roman"/>
          <w:sz w:val="28"/>
          <w:szCs w:val="28"/>
          <w:shd w:val="clear" w:color="auto" w:fill="FFFFFF"/>
        </w:rPr>
        <w:t>4</w:t>
      </w:r>
      <w:r w:rsidR="00DC2523" w:rsidRPr="00B93545">
        <w:rPr>
          <w:rFonts w:ascii="Times New Roman" w:hAnsi="Times New Roman" w:cs="Times New Roman"/>
          <w:sz w:val="28"/>
          <w:szCs w:val="28"/>
          <w:shd w:val="clear" w:color="auto" w:fill="FFFFFF"/>
        </w:rPr>
        <w:t xml:space="preserve"> </w:t>
      </w:r>
      <w:r w:rsidRPr="00B93545">
        <w:rPr>
          <w:rFonts w:ascii="Times New Roman" w:hAnsi="Times New Roman" w:cs="Times New Roman"/>
          <w:sz w:val="28"/>
          <w:szCs w:val="28"/>
          <w:shd w:val="clear" w:color="auto" w:fill="FFFFFF"/>
        </w:rPr>
        <w:t>году проведена работа по подготовке новой редакции коллективного договора. Коллективный договор М</w:t>
      </w:r>
      <w:r w:rsidR="00B10FB2" w:rsidRPr="00B93545">
        <w:rPr>
          <w:rFonts w:ascii="Times New Roman" w:hAnsi="Times New Roman" w:cs="Times New Roman"/>
          <w:sz w:val="28"/>
          <w:szCs w:val="28"/>
          <w:shd w:val="clear" w:color="auto" w:fill="FFFFFF"/>
        </w:rPr>
        <w:t>А</w:t>
      </w:r>
      <w:r w:rsidRPr="00B93545">
        <w:rPr>
          <w:rFonts w:ascii="Times New Roman" w:hAnsi="Times New Roman" w:cs="Times New Roman"/>
          <w:sz w:val="28"/>
          <w:szCs w:val="28"/>
          <w:shd w:val="clear" w:color="auto" w:fill="FFFFFF"/>
        </w:rPr>
        <w:t>ОУ СШ № 98 на 202</w:t>
      </w:r>
      <w:r w:rsidR="00797607" w:rsidRPr="00B93545">
        <w:rPr>
          <w:rFonts w:ascii="Times New Roman" w:hAnsi="Times New Roman" w:cs="Times New Roman"/>
          <w:sz w:val="28"/>
          <w:szCs w:val="28"/>
          <w:shd w:val="clear" w:color="auto" w:fill="FFFFFF"/>
        </w:rPr>
        <w:t>4</w:t>
      </w:r>
      <w:r w:rsidRPr="00B93545">
        <w:rPr>
          <w:rFonts w:ascii="Times New Roman" w:hAnsi="Times New Roman" w:cs="Times New Roman"/>
          <w:sz w:val="28"/>
          <w:szCs w:val="28"/>
          <w:shd w:val="clear" w:color="auto" w:fill="FFFFFF"/>
        </w:rPr>
        <w:t>-202</w:t>
      </w:r>
      <w:r w:rsidR="00797607" w:rsidRPr="00B93545">
        <w:rPr>
          <w:rFonts w:ascii="Times New Roman" w:hAnsi="Times New Roman" w:cs="Times New Roman"/>
          <w:sz w:val="28"/>
          <w:szCs w:val="28"/>
          <w:shd w:val="clear" w:color="auto" w:fill="FFFFFF"/>
        </w:rPr>
        <w:t>4</w:t>
      </w:r>
      <w:r w:rsidRPr="00B93545">
        <w:rPr>
          <w:rFonts w:ascii="Times New Roman" w:hAnsi="Times New Roman" w:cs="Times New Roman"/>
          <w:sz w:val="28"/>
          <w:szCs w:val="28"/>
          <w:shd w:val="clear" w:color="auto" w:fill="FFFFFF"/>
        </w:rPr>
        <w:t xml:space="preserve">г.г. принят на общем собрании трудового коллектива и </w:t>
      </w:r>
      <w:r w:rsidR="00B10FB2" w:rsidRPr="00B93545">
        <w:rPr>
          <w:rFonts w:ascii="Times New Roman" w:hAnsi="Times New Roman" w:cs="Times New Roman"/>
          <w:sz w:val="28"/>
          <w:szCs w:val="28"/>
          <w:shd w:val="clear" w:color="auto" w:fill="FFFFFF"/>
        </w:rPr>
        <w:t>находится в процессе</w:t>
      </w:r>
      <w:r w:rsidRPr="00B93545">
        <w:rPr>
          <w:rFonts w:ascii="Times New Roman" w:hAnsi="Times New Roman" w:cs="Times New Roman"/>
          <w:sz w:val="28"/>
          <w:szCs w:val="28"/>
          <w:shd w:val="clear" w:color="auto" w:fill="FFFFFF"/>
        </w:rPr>
        <w:t xml:space="preserve"> </w:t>
      </w:r>
      <w:r w:rsidR="00B10FB2" w:rsidRPr="00B93545">
        <w:rPr>
          <w:rFonts w:ascii="Times New Roman" w:hAnsi="Times New Roman" w:cs="Times New Roman"/>
          <w:sz w:val="28"/>
          <w:szCs w:val="28"/>
          <w:shd w:val="clear" w:color="auto" w:fill="FFFFFF"/>
        </w:rPr>
        <w:t>уведомительной</w:t>
      </w:r>
      <w:r w:rsidRPr="00B93545">
        <w:rPr>
          <w:rFonts w:ascii="Times New Roman" w:hAnsi="Times New Roman" w:cs="Times New Roman"/>
          <w:sz w:val="28"/>
          <w:szCs w:val="28"/>
          <w:shd w:val="clear" w:color="auto" w:fill="FFFFFF"/>
        </w:rPr>
        <w:t xml:space="preserve"> регистраци</w:t>
      </w:r>
      <w:r w:rsidR="00B10FB2" w:rsidRPr="00B93545">
        <w:rPr>
          <w:rFonts w:ascii="Times New Roman" w:hAnsi="Times New Roman" w:cs="Times New Roman"/>
          <w:sz w:val="28"/>
          <w:szCs w:val="28"/>
          <w:shd w:val="clear" w:color="auto" w:fill="FFFFFF"/>
        </w:rPr>
        <w:t>и</w:t>
      </w:r>
      <w:r w:rsidRPr="00B93545">
        <w:rPr>
          <w:rFonts w:ascii="Times New Roman" w:hAnsi="Times New Roman" w:cs="Times New Roman"/>
          <w:sz w:val="28"/>
          <w:szCs w:val="28"/>
          <w:shd w:val="clear" w:color="auto" w:fill="FFFFFF"/>
        </w:rPr>
        <w:t xml:space="preserve"> в Департаменте экономической политики и инвестиционного развития администрации </w:t>
      </w:r>
      <w:r w:rsidR="00A36BFF" w:rsidRPr="00B93545">
        <w:rPr>
          <w:rFonts w:ascii="Times New Roman" w:hAnsi="Times New Roman" w:cs="Times New Roman"/>
          <w:sz w:val="28"/>
          <w:szCs w:val="28"/>
          <w:shd w:val="clear" w:color="auto" w:fill="FFFFFF"/>
        </w:rPr>
        <w:t>г. Красноярска</w:t>
      </w:r>
      <w:r w:rsidR="00B10FB2" w:rsidRPr="00B93545">
        <w:rPr>
          <w:rFonts w:ascii="Times New Roman" w:hAnsi="Times New Roman" w:cs="Times New Roman"/>
          <w:sz w:val="28"/>
          <w:szCs w:val="28"/>
          <w:shd w:val="clear" w:color="auto" w:fill="FFFFFF"/>
        </w:rPr>
        <w:t>.</w:t>
      </w:r>
      <w:r w:rsidRPr="00B93545">
        <w:rPr>
          <w:rFonts w:ascii="Times New Roman" w:hAnsi="Times New Roman" w:cs="Times New Roman"/>
          <w:sz w:val="28"/>
          <w:szCs w:val="28"/>
          <w:shd w:val="clear" w:color="auto" w:fill="FFFFFF"/>
        </w:rPr>
        <w:t xml:space="preserve"> </w:t>
      </w:r>
    </w:p>
    <w:p w:rsidR="006050C8" w:rsidRPr="00B93545" w:rsidRDefault="006050C8" w:rsidP="00B10FB2">
      <w:pPr>
        <w:spacing w:after="0" w:line="240" w:lineRule="auto"/>
        <w:ind w:firstLine="993"/>
        <w:jc w:val="both"/>
        <w:rPr>
          <w:rFonts w:ascii="Times New Roman" w:hAnsi="Times New Roman" w:cs="Times New Roman"/>
          <w:sz w:val="28"/>
          <w:szCs w:val="28"/>
          <w:shd w:val="clear" w:color="auto" w:fill="FFFFFF"/>
        </w:rPr>
      </w:pPr>
      <w:r w:rsidRPr="00B93545">
        <w:rPr>
          <w:rFonts w:ascii="Times New Roman" w:hAnsi="Times New Roman" w:cs="Times New Roman"/>
          <w:sz w:val="28"/>
          <w:szCs w:val="28"/>
          <w:shd w:val="clear" w:color="auto" w:fill="FFFFFF"/>
        </w:rPr>
        <w:t>Договор позволяет расширить рамки действующего трудового законодательства, улучшить условия труда и быта работников, оказать им материальную помощь. В 202</w:t>
      </w:r>
      <w:r w:rsidR="00797607" w:rsidRPr="00B93545">
        <w:rPr>
          <w:rFonts w:ascii="Times New Roman" w:hAnsi="Times New Roman" w:cs="Times New Roman"/>
          <w:sz w:val="28"/>
          <w:szCs w:val="28"/>
          <w:shd w:val="clear" w:color="auto" w:fill="FFFFFF"/>
        </w:rPr>
        <w:t>4</w:t>
      </w:r>
      <w:r w:rsidRPr="00B93545">
        <w:rPr>
          <w:rFonts w:ascii="Times New Roman" w:hAnsi="Times New Roman" w:cs="Times New Roman"/>
          <w:sz w:val="28"/>
          <w:szCs w:val="28"/>
          <w:shd w:val="clear" w:color="auto" w:fill="FFFFFF"/>
        </w:rPr>
        <w:t xml:space="preserve"> году материальная помощь была оказана </w:t>
      </w:r>
      <w:r w:rsidR="00B10FB2" w:rsidRPr="00B93545">
        <w:rPr>
          <w:rFonts w:ascii="Times New Roman" w:hAnsi="Times New Roman" w:cs="Times New Roman"/>
          <w:sz w:val="28"/>
          <w:szCs w:val="28"/>
          <w:shd w:val="clear" w:color="auto" w:fill="FFFFFF"/>
        </w:rPr>
        <w:t xml:space="preserve">трем </w:t>
      </w:r>
      <w:r w:rsidRPr="00B93545">
        <w:rPr>
          <w:rFonts w:ascii="Times New Roman" w:hAnsi="Times New Roman" w:cs="Times New Roman"/>
          <w:sz w:val="28"/>
          <w:szCs w:val="28"/>
          <w:shd w:val="clear" w:color="auto" w:fill="FFFFFF"/>
        </w:rPr>
        <w:t>сотрудникам М</w:t>
      </w:r>
      <w:r w:rsidR="00B10FB2" w:rsidRPr="00B93545">
        <w:rPr>
          <w:rFonts w:ascii="Times New Roman" w:hAnsi="Times New Roman" w:cs="Times New Roman"/>
          <w:sz w:val="28"/>
          <w:szCs w:val="28"/>
          <w:shd w:val="clear" w:color="auto" w:fill="FFFFFF"/>
        </w:rPr>
        <w:t>А</w:t>
      </w:r>
      <w:r w:rsidRPr="00B93545">
        <w:rPr>
          <w:rFonts w:ascii="Times New Roman" w:hAnsi="Times New Roman" w:cs="Times New Roman"/>
          <w:sz w:val="28"/>
          <w:szCs w:val="28"/>
          <w:shd w:val="clear" w:color="auto" w:fill="FFFFFF"/>
        </w:rPr>
        <w:t>ОУ СШ № 98 – членам профсоюзной организации по основаниям, соответствующим Уставу профсоюзной организации. Одним из основных направлений профкома школы является оздоровительная работа сотрудников и их детей. На санаторно-курортное лечение направлен</w:t>
      </w:r>
      <w:r w:rsidR="00797607" w:rsidRPr="00B93545">
        <w:rPr>
          <w:rFonts w:ascii="Times New Roman" w:hAnsi="Times New Roman" w:cs="Times New Roman"/>
          <w:sz w:val="28"/>
          <w:szCs w:val="28"/>
          <w:shd w:val="clear" w:color="auto" w:fill="FFFFFF"/>
        </w:rPr>
        <w:t>ы</w:t>
      </w:r>
      <w:r w:rsidRPr="00B93545">
        <w:rPr>
          <w:rFonts w:ascii="Times New Roman" w:hAnsi="Times New Roman" w:cs="Times New Roman"/>
          <w:sz w:val="28"/>
          <w:szCs w:val="28"/>
          <w:shd w:val="clear" w:color="auto" w:fill="FFFFFF"/>
        </w:rPr>
        <w:t xml:space="preserve"> </w:t>
      </w:r>
      <w:r w:rsidR="00B10FB2" w:rsidRPr="00B93545">
        <w:rPr>
          <w:rFonts w:ascii="Times New Roman" w:hAnsi="Times New Roman" w:cs="Times New Roman"/>
          <w:sz w:val="28"/>
          <w:szCs w:val="28"/>
          <w:shd w:val="clear" w:color="auto" w:fill="FFFFFF"/>
        </w:rPr>
        <w:t>2</w:t>
      </w:r>
      <w:r w:rsidRPr="00B93545">
        <w:rPr>
          <w:rFonts w:ascii="Times New Roman" w:hAnsi="Times New Roman" w:cs="Times New Roman"/>
          <w:sz w:val="28"/>
          <w:szCs w:val="28"/>
          <w:shd w:val="clear" w:color="auto" w:fill="FFFFFF"/>
        </w:rPr>
        <w:t xml:space="preserve"> член</w:t>
      </w:r>
      <w:r w:rsidR="00B10FB2" w:rsidRPr="00B93545">
        <w:rPr>
          <w:rFonts w:ascii="Times New Roman" w:hAnsi="Times New Roman" w:cs="Times New Roman"/>
          <w:sz w:val="28"/>
          <w:szCs w:val="28"/>
          <w:shd w:val="clear" w:color="auto" w:fill="FFFFFF"/>
        </w:rPr>
        <w:t>а</w:t>
      </w:r>
      <w:r w:rsidRPr="00B93545">
        <w:rPr>
          <w:rFonts w:ascii="Times New Roman" w:hAnsi="Times New Roman" w:cs="Times New Roman"/>
          <w:sz w:val="28"/>
          <w:szCs w:val="28"/>
          <w:shd w:val="clear" w:color="auto" w:fill="FFFFFF"/>
        </w:rPr>
        <w:t xml:space="preserve"> </w:t>
      </w:r>
      <w:r w:rsidR="00A36BFF" w:rsidRPr="00B93545">
        <w:rPr>
          <w:rFonts w:ascii="Times New Roman" w:hAnsi="Times New Roman" w:cs="Times New Roman"/>
          <w:sz w:val="28"/>
          <w:szCs w:val="28"/>
          <w:shd w:val="clear" w:color="auto" w:fill="FFFFFF"/>
        </w:rPr>
        <w:t>профсоюза</w:t>
      </w:r>
      <w:r w:rsidRPr="00B93545">
        <w:rPr>
          <w:rFonts w:ascii="Times New Roman" w:hAnsi="Times New Roman" w:cs="Times New Roman"/>
          <w:sz w:val="28"/>
          <w:szCs w:val="28"/>
          <w:shd w:val="clear" w:color="auto" w:fill="FFFFFF"/>
        </w:rPr>
        <w:t xml:space="preserve">. </w:t>
      </w:r>
      <w:r w:rsidR="00A36BFF" w:rsidRPr="00B93545">
        <w:rPr>
          <w:rFonts w:ascii="Times New Roman" w:hAnsi="Times New Roman" w:cs="Times New Roman"/>
          <w:sz w:val="28"/>
          <w:szCs w:val="28"/>
          <w:shd w:val="clear" w:color="auto" w:fill="FFFFFF"/>
        </w:rPr>
        <w:t>З</w:t>
      </w:r>
      <w:r w:rsidRPr="00B93545">
        <w:rPr>
          <w:rFonts w:ascii="Times New Roman" w:hAnsi="Times New Roman" w:cs="Times New Roman"/>
          <w:sz w:val="28"/>
          <w:szCs w:val="28"/>
          <w:shd w:val="clear" w:color="auto" w:fill="FFFFFF"/>
        </w:rPr>
        <w:t>арегистрирован</w:t>
      </w:r>
      <w:r w:rsidR="00797607" w:rsidRPr="00B93545">
        <w:rPr>
          <w:rFonts w:ascii="Times New Roman" w:hAnsi="Times New Roman" w:cs="Times New Roman"/>
          <w:sz w:val="28"/>
          <w:szCs w:val="28"/>
          <w:shd w:val="clear" w:color="auto" w:fill="FFFFFF"/>
        </w:rPr>
        <w:t>о</w:t>
      </w:r>
      <w:r w:rsidR="00B10FB2" w:rsidRPr="00B93545">
        <w:rPr>
          <w:rFonts w:ascii="Times New Roman" w:hAnsi="Times New Roman" w:cs="Times New Roman"/>
          <w:sz w:val="28"/>
          <w:szCs w:val="28"/>
          <w:shd w:val="clear" w:color="auto" w:fill="FFFFFF"/>
        </w:rPr>
        <w:t xml:space="preserve"> </w:t>
      </w:r>
      <w:r w:rsidR="00797607" w:rsidRPr="00B93545">
        <w:rPr>
          <w:rFonts w:ascii="Times New Roman" w:hAnsi="Times New Roman" w:cs="Times New Roman"/>
          <w:sz w:val="28"/>
          <w:szCs w:val="28"/>
          <w:shd w:val="clear" w:color="auto" w:fill="FFFFFF"/>
        </w:rPr>
        <w:t>1</w:t>
      </w:r>
      <w:r w:rsidR="00A36BFF" w:rsidRPr="00B93545">
        <w:rPr>
          <w:rFonts w:ascii="Times New Roman" w:hAnsi="Times New Roman" w:cs="Times New Roman"/>
          <w:sz w:val="28"/>
          <w:szCs w:val="28"/>
          <w:shd w:val="clear" w:color="auto" w:fill="FFFFFF"/>
        </w:rPr>
        <w:t xml:space="preserve"> заявлени</w:t>
      </w:r>
      <w:r w:rsidR="00797607" w:rsidRPr="00B93545">
        <w:rPr>
          <w:rFonts w:ascii="Times New Roman" w:hAnsi="Times New Roman" w:cs="Times New Roman"/>
          <w:sz w:val="28"/>
          <w:szCs w:val="28"/>
          <w:shd w:val="clear" w:color="auto" w:fill="FFFFFF"/>
        </w:rPr>
        <w:t>е</w:t>
      </w:r>
      <w:r w:rsidR="00A36BFF" w:rsidRPr="00B93545">
        <w:rPr>
          <w:rFonts w:ascii="Times New Roman" w:hAnsi="Times New Roman" w:cs="Times New Roman"/>
          <w:sz w:val="28"/>
          <w:szCs w:val="28"/>
          <w:shd w:val="clear" w:color="auto" w:fill="FFFFFF"/>
        </w:rPr>
        <w:t xml:space="preserve"> желающих получить путевку на санаторно-курортное лечение. Таким образом, </w:t>
      </w:r>
      <w:r w:rsidRPr="00B93545">
        <w:rPr>
          <w:rFonts w:ascii="Times New Roman" w:hAnsi="Times New Roman" w:cs="Times New Roman"/>
          <w:sz w:val="28"/>
          <w:szCs w:val="28"/>
          <w:shd w:val="clear" w:color="auto" w:fill="FFFFFF"/>
        </w:rPr>
        <w:t>оздоровительная программа будет продолжена.</w:t>
      </w:r>
    </w:p>
    <w:p w:rsidR="00B10FB2" w:rsidRPr="00B93545" w:rsidRDefault="00B10FB2" w:rsidP="00B10FB2">
      <w:pPr>
        <w:spacing w:after="150" w:line="240" w:lineRule="auto"/>
        <w:ind w:firstLine="426"/>
        <w:jc w:val="both"/>
        <w:rPr>
          <w:rFonts w:ascii="Times New Roman" w:eastAsia="Times New Roman" w:hAnsi="Times New Roman" w:cs="Times New Roman"/>
          <w:sz w:val="28"/>
          <w:szCs w:val="28"/>
          <w:lang w:eastAsia="ru-RU"/>
        </w:rPr>
      </w:pPr>
      <w:r w:rsidRPr="00B93545">
        <w:rPr>
          <w:rFonts w:ascii="Times New Roman" w:eastAsia="Times New Roman" w:hAnsi="Times New Roman" w:cs="Times New Roman"/>
          <w:sz w:val="28"/>
          <w:szCs w:val="28"/>
          <w:lang w:eastAsia="ru-RU"/>
        </w:rPr>
        <w:t xml:space="preserve">Важным направлением в деятельности профкома является культурно – массовая работа, так как в течение года проведены: театрализованное представление для вручения новогодних подарков членам профсоюза, оказана помощь в организации и проведении праздничного концерта для коллектива МАОУ СШ  98, организовано театрализованное поздравление с праздниками 8 марта и 23 февраля членов профсоюза, организовано и проведено поздравление неработающих пенсионеров с праздниками 8 марта и 1 </w:t>
      </w:r>
      <w:r w:rsidR="00797607" w:rsidRPr="00B93545">
        <w:rPr>
          <w:rFonts w:ascii="Times New Roman" w:eastAsia="Times New Roman" w:hAnsi="Times New Roman" w:cs="Times New Roman"/>
          <w:sz w:val="28"/>
          <w:szCs w:val="28"/>
          <w:lang w:eastAsia="ru-RU"/>
        </w:rPr>
        <w:t>ок</w:t>
      </w:r>
      <w:r w:rsidRPr="00B93545">
        <w:rPr>
          <w:rFonts w:ascii="Times New Roman" w:eastAsia="Times New Roman" w:hAnsi="Times New Roman" w:cs="Times New Roman"/>
          <w:sz w:val="28"/>
          <w:szCs w:val="28"/>
          <w:lang w:eastAsia="ru-RU"/>
        </w:rPr>
        <w:t xml:space="preserve">тября, оказана помощь в организации торжественного чествования педагогов-наставников, организован выезд на природу (день здоровья в честь праздника дня знаний). </w:t>
      </w:r>
    </w:p>
    <w:p w:rsidR="00C73B80" w:rsidRPr="00B93545" w:rsidRDefault="00C73B80" w:rsidP="00C73B80">
      <w:pPr>
        <w:ind w:firstLine="360"/>
        <w:jc w:val="both"/>
        <w:rPr>
          <w:rFonts w:ascii="Times New Roman" w:hAnsi="Times New Roman" w:cs="Times New Roman"/>
          <w:sz w:val="28"/>
          <w:szCs w:val="28"/>
          <w:shd w:val="clear" w:color="auto" w:fill="FFFFFF"/>
        </w:rPr>
      </w:pPr>
      <w:r w:rsidRPr="00B93545">
        <w:rPr>
          <w:rFonts w:ascii="Times New Roman" w:hAnsi="Times New Roman" w:cs="Times New Roman"/>
          <w:sz w:val="28"/>
          <w:szCs w:val="28"/>
          <w:shd w:val="clear" w:color="auto" w:fill="FFFFFF"/>
        </w:rPr>
        <w:t>В течение года по инициативе профкома ППО МАОУ СШ 98 ( в целях эффективного поощрения работников МАОУ СШ №98  за выдающиеся достижения, качество, интенсивность и высокие результаты работы ) было пересмотрено положение комиссии по распределению стимулирующей части фонда оплаты труда работников МАОУ СШ №98, по распределению стимулирующей части фонда оплаты труда работников МАОУ СШ №98. Из членов профкома уч</w:t>
      </w:r>
      <w:r w:rsidR="00DC2523" w:rsidRPr="00B93545">
        <w:rPr>
          <w:rFonts w:ascii="Times New Roman" w:hAnsi="Times New Roman" w:cs="Times New Roman"/>
          <w:sz w:val="28"/>
          <w:szCs w:val="28"/>
          <w:shd w:val="clear" w:color="auto" w:fill="FFFFFF"/>
        </w:rPr>
        <w:t>а</w:t>
      </w:r>
      <w:r w:rsidRPr="00B93545">
        <w:rPr>
          <w:rFonts w:ascii="Times New Roman" w:hAnsi="Times New Roman" w:cs="Times New Roman"/>
          <w:sz w:val="28"/>
          <w:szCs w:val="28"/>
          <w:shd w:val="clear" w:color="auto" w:fill="FFFFFF"/>
        </w:rPr>
        <w:t>ствуют  в заседаниях комиссии по распределению стимулирующих выплат, премировании педагогич</w:t>
      </w:r>
      <w:r w:rsidR="00403D7E" w:rsidRPr="00B93545">
        <w:rPr>
          <w:rFonts w:ascii="Times New Roman" w:hAnsi="Times New Roman" w:cs="Times New Roman"/>
          <w:sz w:val="28"/>
          <w:szCs w:val="28"/>
          <w:shd w:val="clear" w:color="auto" w:fill="FFFFFF"/>
        </w:rPr>
        <w:t>еских работников 6</w:t>
      </w:r>
      <w:r w:rsidRPr="00B93545">
        <w:rPr>
          <w:rFonts w:ascii="Times New Roman" w:hAnsi="Times New Roman" w:cs="Times New Roman"/>
          <w:sz w:val="28"/>
          <w:szCs w:val="28"/>
          <w:shd w:val="clear" w:color="auto" w:fill="FFFFFF"/>
        </w:rPr>
        <w:t xml:space="preserve"> членов профсоюза. </w:t>
      </w:r>
    </w:p>
    <w:p w:rsidR="00C73B80" w:rsidRPr="00B93545" w:rsidRDefault="00C73B80" w:rsidP="00C73B80">
      <w:pPr>
        <w:ind w:firstLine="993"/>
        <w:jc w:val="both"/>
        <w:rPr>
          <w:rFonts w:ascii="Times New Roman" w:hAnsi="Times New Roman" w:cs="Times New Roman"/>
          <w:sz w:val="28"/>
          <w:szCs w:val="28"/>
          <w:shd w:val="clear" w:color="auto" w:fill="FFFFFF"/>
        </w:rPr>
      </w:pPr>
      <w:r w:rsidRPr="00B93545">
        <w:rPr>
          <w:rFonts w:ascii="Times New Roman" w:hAnsi="Times New Roman" w:cs="Times New Roman"/>
          <w:sz w:val="28"/>
          <w:szCs w:val="28"/>
          <w:shd w:val="clear" w:color="auto" w:fill="FFFFFF"/>
        </w:rPr>
        <w:t>Профком информирует членов профсоюза о работе районной профсоюзной организации, Краевого комитета профсоюза работников образования и науки. В школе создан информационный уголок профкома. Информационный уголок знакомит членов профсоюза и остальных сотрудников школы с отдельными сторонами деятельности профсоюзной организации. Председатель профсоюзной организации доводит до сведения коллектива и директора школы решения и постановления вышестоящей профсоюзной организации.</w:t>
      </w:r>
    </w:p>
    <w:p w:rsidR="006050C8" w:rsidRPr="00B93545" w:rsidRDefault="00C73B80" w:rsidP="00C73B80">
      <w:pPr>
        <w:spacing w:after="0" w:line="240" w:lineRule="auto"/>
        <w:jc w:val="both"/>
        <w:rPr>
          <w:rFonts w:ascii="Times New Roman" w:hAnsi="Times New Roman" w:cs="Times New Roman"/>
          <w:sz w:val="28"/>
          <w:szCs w:val="28"/>
          <w:shd w:val="clear" w:color="auto" w:fill="FFFFFF"/>
        </w:rPr>
      </w:pPr>
      <w:r w:rsidRPr="00B93545">
        <w:rPr>
          <w:rFonts w:ascii="Times New Roman" w:eastAsia="Times New Roman" w:hAnsi="Times New Roman" w:cs="Times New Roman"/>
          <w:sz w:val="28"/>
          <w:szCs w:val="28"/>
          <w:lang w:eastAsia="ru-RU"/>
        </w:rPr>
        <w:t xml:space="preserve">    </w:t>
      </w:r>
      <w:r w:rsidR="006050C8" w:rsidRPr="00B93545">
        <w:rPr>
          <w:rFonts w:ascii="Times New Roman" w:hAnsi="Times New Roman" w:cs="Times New Roman"/>
          <w:sz w:val="28"/>
          <w:szCs w:val="28"/>
          <w:shd w:val="clear" w:color="auto" w:fill="FFFFFF"/>
        </w:rPr>
        <w:t>Основные направления работы на 202</w:t>
      </w:r>
      <w:r w:rsidRPr="00B93545">
        <w:rPr>
          <w:rFonts w:ascii="Times New Roman" w:hAnsi="Times New Roman" w:cs="Times New Roman"/>
          <w:sz w:val="28"/>
          <w:szCs w:val="28"/>
          <w:shd w:val="clear" w:color="auto" w:fill="FFFFFF"/>
        </w:rPr>
        <w:t>4</w:t>
      </w:r>
      <w:r w:rsidR="006050C8" w:rsidRPr="00B93545">
        <w:rPr>
          <w:rFonts w:ascii="Times New Roman" w:hAnsi="Times New Roman" w:cs="Times New Roman"/>
          <w:sz w:val="28"/>
          <w:szCs w:val="28"/>
          <w:shd w:val="clear" w:color="auto" w:fill="FFFFFF"/>
        </w:rPr>
        <w:t xml:space="preserve"> год: </w:t>
      </w:r>
    </w:p>
    <w:p w:rsidR="006050C8" w:rsidRPr="00B93545" w:rsidRDefault="00C73B80" w:rsidP="00DC2523">
      <w:pPr>
        <w:spacing w:after="0" w:line="240" w:lineRule="auto"/>
        <w:ind w:firstLine="360"/>
        <w:jc w:val="both"/>
        <w:rPr>
          <w:rFonts w:ascii="Times New Roman" w:hAnsi="Times New Roman" w:cs="Times New Roman"/>
          <w:sz w:val="28"/>
          <w:szCs w:val="28"/>
          <w:shd w:val="clear" w:color="auto" w:fill="FFFFFF"/>
        </w:rPr>
      </w:pPr>
      <w:r w:rsidRPr="00B93545">
        <w:rPr>
          <w:rFonts w:ascii="Times New Roman" w:hAnsi="Times New Roman" w:cs="Times New Roman"/>
          <w:sz w:val="28"/>
          <w:szCs w:val="28"/>
          <w:shd w:val="clear" w:color="auto" w:fill="FFFFFF"/>
        </w:rPr>
        <w:t xml:space="preserve">- </w:t>
      </w:r>
      <w:r w:rsidR="006050C8" w:rsidRPr="00B93545">
        <w:rPr>
          <w:rFonts w:ascii="Times New Roman" w:hAnsi="Times New Roman" w:cs="Times New Roman"/>
          <w:sz w:val="28"/>
          <w:szCs w:val="28"/>
          <w:shd w:val="clear" w:color="auto" w:fill="FFFFFF"/>
        </w:rPr>
        <w:t xml:space="preserve">  </w:t>
      </w:r>
      <w:r w:rsidRPr="00B93545">
        <w:rPr>
          <w:rFonts w:ascii="Times New Roman" w:hAnsi="Times New Roman" w:cs="Times New Roman"/>
          <w:sz w:val="28"/>
          <w:szCs w:val="28"/>
          <w:shd w:val="clear" w:color="auto" w:fill="FFFFFF"/>
        </w:rPr>
        <w:t>организация культурно</w:t>
      </w:r>
      <w:r w:rsidR="006050C8" w:rsidRPr="00B93545">
        <w:rPr>
          <w:rFonts w:ascii="Times New Roman" w:hAnsi="Times New Roman" w:cs="Times New Roman"/>
          <w:sz w:val="28"/>
          <w:szCs w:val="28"/>
          <w:shd w:val="clear" w:color="auto" w:fill="FFFFFF"/>
        </w:rPr>
        <w:t xml:space="preserve">-массовой и спортивно - оздоровительной </w:t>
      </w:r>
    </w:p>
    <w:p w:rsidR="006050C8" w:rsidRPr="00B93545" w:rsidRDefault="006050C8" w:rsidP="006050C8">
      <w:pPr>
        <w:spacing w:after="0" w:line="240" w:lineRule="auto"/>
        <w:ind w:firstLine="360"/>
        <w:jc w:val="both"/>
        <w:rPr>
          <w:rFonts w:ascii="Times New Roman" w:hAnsi="Times New Roman" w:cs="Times New Roman"/>
          <w:sz w:val="28"/>
          <w:szCs w:val="28"/>
          <w:shd w:val="clear" w:color="auto" w:fill="FFFFFF"/>
        </w:rPr>
      </w:pPr>
      <w:r w:rsidRPr="00B93545">
        <w:rPr>
          <w:rFonts w:ascii="Times New Roman" w:hAnsi="Times New Roman" w:cs="Times New Roman"/>
          <w:sz w:val="28"/>
          <w:szCs w:val="28"/>
          <w:shd w:val="clear" w:color="auto" w:fill="FFFFFF"/>
        </w:rPr>
        <w:t xml:space="preserve">работы, </w:t>
      </w:r>
    </w:p>
    <w:p w:rsidR="006050C8" w:rsidRPr="00B93545" w:rsidRDefault="00C73B80" w:rsidP="00C73B80">
      <w:pPr>
        <w:spacing w:after="0" w:line="240" w:lineRule="auto"/>
        <w:ind w:firstLine="360"/>
        <w:jc w:val="both"/>
        <w:rPr>
          <w:rFonts w:ascii="Times New Roman" w:hAnsi="Times New Roman" w:cs="Times New Roman"/>
          <w:sz w:val="28"/>
          <w:szCs w:val="28"/>
          <w:shd w:val="clear" w:color="auto" w:fill="FFFFFF"/>
        </w:rPr>
      </w:pPr>
      <w:r w:rsidRPr="00B93545">
        <w:rPr>
          <w:rFonts w:ascii="Times New Roman" w:hAnsi="Times New Roman" w:cs="Times New Roman"/>
          <w:sz w:val="28"/>
          <w:szCs w:val="28"/>
          <w:shd w:val="clear" w:color="auto" w:fill="FFFFFF"/>
        </w:rPr>
        <w:t>- работа</w:t>
      </w:r>
      <w:r w:rsidR="006050C8" w:rsidRPr="00B93545">
        <w:rPr>
          <w:rFonts w:ascii="Times New Roman" w:hAnsi="Times New Roman" w:cs="Times New Roman"/>
          <w:sz w:val="28"/>
          <w:szCs w:val="28"/>
          <w:shd w:val="clear" w:color="auto" w:fill="FFFFFF"/>
        </w:rPr>
        <w:t xml:space="preserve"> по развитию информационной политики и социального партнерства на всех уровнях.</w:t>
      </w:r>
    </w:p>
    <w:p w:rsidR="00DC2523" w:rsidRPr="00B93545" w:rsidRDefault="006050C8" w:rsidP="00A36BFF">
      <w:pPr>
        <w:spacing w:after="0" w:line="240" w:lineRule="auto"/>
        <w:ind w:firstLine="360"/>
        <w:jc w:val="both"/>
        <w:rPr>
          <w:rFonts w:ascii="Times New Roman" w:hAnsi="Times New Roman" w:cs="Times New Roman"/>
          <w:sz w:val="28"/>
          <w:szCs w:val="28"/>
          <w:shd w:val="clear" w:color="auto" w:fill="FFFFFF"/>
        </w:rPr>
      </w:pPr>
      <w:r w:rsidRPr="00B93545">
        <w:rPr>
          <w:rFonts w:ascii="Times New Roman" w:hAnsi="Times New Roman" w:cs="Times New Roman"/>
          <w:sz w:val="28"/>
          <w:szCs w:val="28"/>
          <w:shd w:val="clear" w:color="auto" w:fill="FFFFFF"/>
        </w:rPr>
        <w:t>В последнее время в связи с р</w:t>
      </w:r>
      <w:r w:rsidR="00A36BFF" w:rsidRPr="00B93545">
        <w:rPr>
          <w:rFonts w:ascii="Times New Roman" w:hAnsi="Times New Roman" w:cs="Times New Roman"/>
          <w:sz w:val="28"/>
          <w:szCs w:val="28"/>
          <w:shd w:val="clear" w:color="auto" w:fill="FFFFFF"/>
        </w:rPr>
        <w:t xml:space="preserve">азличными изменениями в системе </w:t>
      </w:r>
      <w:r w:rsidRPr="00B93545">
        <w:rPr>
          <w:rFonts w:ascii="Times New Roman" w:hAnsi="Times New Roman" w:cs="Times New Roman"/>
          <w:sz w:val="28"/>
          <w:szCs w:val="28"/>
          <w:shd w:val="clear" w:color="auto" w:fill="FFFFFF"/>
        </w:rPr>
        <w:t>образования, а также в системе оплаты пе</w:t>
      </w:r>
      <w:r w:rsidR="00A36BFF" w:rsidRPr="00B93545">
        <w:rPr>
          <w:rFonts w:ascii="Times New Roman" w:hAnsi="Times New Roman" w:cs="Times New Roman"/>
          <w:sz w:val="28"/>
          <w:szCs w:val="28"/>
          <w:shd w:val="clear" w:color="auto" w:fill="FFFFFF"/>
        </w:rPr>
        <w:t xml:space="preserve">дагогического труда, больничных </w:t>
      </w:r>
      <w:r w:rsidRPr="00B93545">
        <w:rPr>
          <w:rFonts w:ascii="Times New Roman" w:hAnsi="Times New Roman" w:cs="Times New Roman"/>
          <w:sz w:val="28"/>
          <w:szCs w:val="28"/>
          <w:shd w:val="clear" w:color="auto" w:fill="FFFFFF"/>
        </w:rPr>
        <w:t xml:space="preserve">листов, вопросах ведения трудовых книжек, дистанционного обучения требуется всё больше знаний трудового </w:t>
      </w:r>
      <w:r w:rsidR="00A36BFF" w:rsidRPr="00B93545">
        <w:rPr>
          <w:rFonts w:ascii="Times New Roman" w:hAnsi="Times New Roman" w:cs="Times New Roman"/>
          <w:sz w:val="28"/>
          <w:szCs w:val="28"/>
          <w:shd w:val="clear" w:color="auto" w:fill="FFFFFF"/>
        </w:rPr>
        <w:t xml:space="preserve">законодательства. Профсоюзному </w:t>
      </w:r>
      <w:r w:rsidRPr="00B93545">
        <w:rPr>
          <w:rFonts w:ascii="Times New Roman" w:hAnsi="Times New Roman" w:cs="Times New Roman"/>
          <w:sz w:val="28"/>
          <w:szCs w:val="28"/>
          <w:shd w:val="clear" w:color="auto" w:fill="FFFFFF"/>
        </w:rPr>
        <w:t>комитету и его комиссиям предстоит поработ</w:t>
      </w:r>
      <w:r w:rsidR="00DC2523" w:rsidRPr="00B93545">
        <w:rPr>
          <w:rFonts w:ascii="Times New Roman" w:hAnsi="Times New Roman" w:cs="Times New Roman"/>
          <w:sz w:val="28"/>
          <w:szCs w:val="28"/>
          <w:shd w:val="clear" w:color="auto" w:fill="FFFFFF"/>
        </w:rPr>
        <w:t xml:space="preserve">ать над отмеченными проблемами. </w:t>
      </w:r>
      <w:r w:rsidRPr="00B93545">
        <w:rPr>
          <w:rFonts w:ascii="Times New Roman" w:hAnsi="Times New Roman" w:cs="Times New Roman"/>
          <w:sz w:val="28"/>
          <w:szCs w:val="28"/>
          <w:shd w:val="clear" w:color="auto" w:fill="FFFFFF"/>
        </w:rPr>
        <w:t xml:space="preserve">Главными направлениями в этой </w:t>
      </w:r>
      <w:r w:rsidR="00A36BFF" w:rsidRPr="00B93545">
        <w:rPr>
          <w:rFonts w:ascii="Times New Roman" w:hAnsi="Times New Roman" w:cs="Times New Roman"/>
          <w:sz w:val="28"/>
          <w:szCs w:val="28"/>
          <w:shd w:val="clear" w:color="auto" w:fill="FFFFFF"/>
        </w:rPr>
        <w:t xml:space="preserve">работе остаются: защита прав и </w:t>
      </w:r>
      <w:r w:rsidRPr="00B93545">
        <w:rPr>
          <w:rFonts w:ascii="Times New Roman" w:hAnsi="Times New Roman" w:cs="Times New Roman"/>
          <w:sz w:val="28"/>
          <w:szCs w:val="28"/>
          <w:shd w:val="clear" w:color="auto" w:fill="FFFFFF"/>
        </w:rPr>
        <w:t>интересов работников учреждения, со</w:t>
      </w:r>
      <w:r w:rsidR="00A36BFF" w:rsidRPr="00B93545">
        <w:rPr>
          <w:rFonts w:ascii="Times New Roman" w:hAnsi="Times New Roman" w:cs="Times New Roman"/>
          <w:sz w:val="28"/>
          <w:szCs w:val="28"/>
          <w:shd w:val="clear" w:color="auto" w:fill="FFFFFF"/>
        </w:rPr>
        <w:t xml:space="preserve">блюдение законности, повышение </w:t>
      </w:r>
      <w:r w:rsidRPr="00B93545">
        <w:rPr>
          <w:rFonts w:ascii="Times New Roman" w:hAnsi="Times New Roman" w:cs="Times New Roman"/>
          <w:sz w:val="28"/>
          <w:szCs w:val="28"/>
          <w:shd w:val="clear" w:color="auto" w:fill="FFFFFF"/>
        </w:rPr>
        <w:t xml:space="preserve">ответственности за результаты своего личного труда и работы коллектива в целом. </w:t>
      </w:r>
    </w:p>
    <w:p w:rsidR="006050C8" w:rsidRPr="00B93545" w:rsidRDefault="00A36BFF" w:rsidP="00A36BFF">
      <w:pPr>
        <w:spacing w:after="0" w:line="240" w:lineRule="auto"/>
        <w:ind w:firstLine="360"/>
        <w:jc w:val="both"/>
        <w:rPr>
          <w:rFonts w:ascii="Times New Roman" w:hAnsi="Times New Roman" w:cs="Times New Roman"/>
          <w:sz w:val="28"/>
          <w:szCs w:val="28"/>
          <w:shd w:val="clear" w:color="auto" w:fill="FFFFFF"/>
        </w:rPr>
      </w:pPr>
      <w:r w:rsidRPr="00B93545">
        <w:rPr>
          <w:rFonts w:ascii="Times New Roman" w:hAnsi="Times New Roman" w:cs="Times New Roman"/>
          <w:sz w:val="28"/>
          <w:szCs w:val="28"/>
          <w:shd w:val="clear" w:color="auto" w:fill="FFFFFF"/>
        </w:rPr>
        <w:t xml:space="preserve"> В целом работу первичной профсоюзной организации М</w:t>
      </w:r>
      <w:r w:rsidR="00DC2523" w:rsidRPr="00B93545">
        <w:rPr>
          <w:rFonts w:ascii="Times New Roman" w:hAnsi="Times New Roman" w:cs="Times New Roman"/>
          <w:sz w:val="28"/>
          <w:szCs w:val="28"/>
          <w:shd w:val="clear" w:color="auto" w:fill="FFFFFF"/>
        </w:rPr>
        <w:t>А</w:t>
      </w:r>
      <w:r w:rsidRPr="00B93545">
        <w:rPr>
          <w:rFonts w:ascii="Times New Roman" w:hAnsi="Times New Roman" w:cs="Times New Roman"/>
          <w:sz w:val="28"/>
          <w:szCs w:val="28"/>
          <w:shd w:val="clear" w:color="auto" w:fill="FFFFFF"/>
        </w:rPr>
        <w:t xml:space="preserve">ОУ СШ №98 </w:t>
      </w:r>
      <w:r w:rsidR="00DC2523" w:rsidRPr="00B93545">
        <w:rPr>
          <w:rFonts w:ascii="Times New Roman" w:hAnsi="Times New Roman" w:cs="Times New Roman"/>
          <w:sz w:val="28"/>
          <w:szCs w:val="28"/>
          <w:shd w:val="clear" w:color="auto" w:fill="FFFFFF"/>
        </w:rPr>
        <w:t xml:space="preserve"> за 202</w:t>
      </w:r>
      <w:r w:rsidR="00797607" w:rsidRPr="00B93545">
        <w:rPr>
          <w:rFonts w:ascii="Times New Roman" w:hAnsi="Times New Roman" w:cs="Times New Roman"/>
          <w:sz w:val="28"/>
          <w:szCs w:val="28"/>
          <w:shd w:val="clear" w:color="auto" w:fill="FFFFFF"/>
        </w:rPr>
        <w:t>4</w:t>
      </w:r>
      <w:r w:rsidR="00DC2523" w:rsidRPr="00B93545">
        <w:rPr>
          <w:rFonts w:ascii="Times New Roman" w:hAnsi="Times New Roman" w:cs="Times New Roman"/>
          <w:sz w:val="28"/>
          <w:szCs w:val="28"/>
          <w:shd w:val="clear" w:color="auto" w:fill="FFFFFF"/>
        </w:rPr>
        <w:t xml:space="preserve"> </w:t>
      </w:r>
      <w:r w:rsidRPr="00B93545">
        <w:rPr>
          <w:rFonts w:ascii="Times New Roman" w:hAnsi="Times New Roman" w:cs="Times New Roman"/>
          <w:sz w:val="28"/>
          <w:szCs w:val="28"/>
          <w:shd w:val="clear" w:color="auto" w:fill="FFFFFF"/>
        </w:rPr>
        <w:t>признать удовлетворительной.</w:t>
      </w:r>
    </w:p>
    <w:p w:rsidR="00A36BFF" w:rsidRDefault="00A36BFF" w:rsidP="006050C8">
      <w:pPr>
        <w:spacing w:after="0" w:line="240" w:lineRule="auto"/>
        <w:ind w:firstLine="426"/>
        <w:jc w:val="both"/>
        <w:rPr>
          <w:rFonts w:ascii="Times New Roman" w:hAnsi="Times New Roman" w:cs="Times New Roman"/>
          <w:sz w:val="28"/>
          <w:szCs w:val="28"/>
          <w:shd w:val="clear" w:color="auto" w:fill="FFFFFF"/>
        </w:rPr>
      </w:pPr>
    </w:p>
    <w:p w:rsidR="00B93545" w:rsidRDefault="00B93545" w:rsidP="006050C8">
      <w:pPr>
        <w:spacing w:after="0" w:line="240" w:lineRule="auto"/>
        <w:ind w:firstLine="426"/>
        <w:jc w:val="both"/>
        <w:rPr>
          <w:rFonts w:ascii="Times New Roman" w:hAnsi="Times New Roman" w:cs="Times New Roman"/>
          <w:sz w:val="28"/>
          <w:szCs w:val="28"/>
          <w:shd w:val="clear" w:color="auto" w:fill="FFFFFF"/>
        </w:rPr>
      </w:pPr>
    </w:p>
    <w:p w:rsidR="00AA1D4A" w:rsidRPr="00AA1D4A" w:rsidRDefault="00AA1D4A" w:rsidP="00A36BFF">
      <w:pPr>
        <w:spacing w:after="0" w:line="240" w:lineRule="auto"/>
        <w:jc w:val="both"/>
        <w:rPr>
          <w:rFonts w:ascii="Times New Roman" w:hAnsi="Times New Roman" w:cs="Times New Roman"/>
          <w:sz w:val="28"/>
          <w:szCs w:val="28"/>
          <w:shd w:val="clear" w:color="auto" w:fill="FFFFFF"/>
        </w:rPr>
      </w:pPr>
      <w:r w:rsidRPr="00AA1D4A">
        <w:rPr>
          <w:rFonts w:ascii="Times New Roman" w:hAnsi="Times New Roman" w:cs="Times New Roman"/>
          <w:sz w:val="28"/>
          <w:szCs w:val="28"/>
          <w:shd w:val="clear" w:color="auto" w:fill="FFFFFF"/>
        </w:rPr>
        <w:t>Председатель первичной</w:t>
      </w:r>
    </w:p>
    <w:p w:rsidR="00AA1D4A" w:rsidRDefault="00AA1D4A" w:rsidP="00A36BFF">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w:t>
      </w:r>
      <w:r w:rsidRPr="00AA1D4A">
        <w:rPr>
          <w:rFonts w:ascii="Times New Roman" w:hAnsi="Times New Roman" w:cs="Times New Roman"/>
          <w:sz w:val="28"/>
          <w:szCs w:val="28"/>
          <w:shd w:val="clear" w:color="auto" w:fill="FFFFFF"/>
        </w:rPr>
        <w:t xml:space="preserve">рофсоюзной организации </w:t>
      </w:r>
      <w:r w:rsidRPr="00546A3A">
        <w:rPr>
          <w:rFonts w:ascii="Times New Roman" w:hAnsi="Times New Roman" w:cs="Times New Roman"/>
          <w:sz w:val="28"/>
          <w:szCs w:val="28"/>
          <w:shd w:val="clear" w:color="auto" w:fill="FFFFFF"/>
        </w:rPr>
        <w:t>М</w:t>
      </w:r>
      <w:r w:rsidR="00DC2523">
        <w:rPr>
          <w:rFonts w:ascii="Times New Roman" w:hAnsi="Times New Roman" w:cs="Times New Roman"/>
          <w:sz w:val="28"/>
          <w:szCs w:val="28"/>
          <w:shd w:val="clear" w:color="auto" w:fill="FFFFFF"/>
        </w:rPr>
        <w:t>А</w:t>
      </w:r>
      <w:r w:rsidRPr="00546A3A">
        <w:rPr>
          <w:rFonts w:ascii="Times New Roman" w:hAnsi="Times New Roman" w:cs="Times New Roman"/>
          <w:sz w:val="28"/>
          <w:szCs w:val="28"/>
          <w:shd w:val="clear" w:color="auto" w:fill="FFFFFF"/>
        </w:rPr>
        <w:t xml:space="preserve">ОУ </w:t>
      </w:r>
      <w:r w:rsidR="00DC2523">
        <w:rPr>
          <w:rFonts w:ascii="Times New Roman" w:hAnsi="Times New Roman" w:cs="Times New Roman"/>
          <w:sz w:val="28"/>
          <w:szCs w:val="28"/>
          <w:shd w:val="clear" w:color="auto" w:fill="FFFFFF"/>
        </w:rPr>
        <w:t xml:space="preserve">СШ </w:t>
      </w:r>
      <w:r w:rsidRPr="00546A3A">
        <w:rPr>
          <w:rFonts w:ascii="Times New Roman" w:hAnsi="Times New Roman" w:cs="Times New Roman"/>
          <w:sz w:val="28"/>
          <w:szCs w:val="28"/>
          <w:shd w:val="clear" w:color="auto" w:fill="FFFFFF"/>
        </w:rPr>
        <w:t>№</w:t>
      </w:r>
      <w:r w:rsidR="00DC2523">
        <w:rPr>
          <w:rFonts w:ascii="Times New Roman" w:hAnsi="Times New Roman" w:cs="Times New Roman"/>
          <w:sz w:val="28"/>
          <w:szCs w:val="28"/>
          <w:shd w:val="clear" w:color="auto" w:fill="FFFFFF"/>
        </w:rPr>
        <w:t>98</w:t>
      </w:r>
      <w:r w:rsidRPr="00546A3A">
        <w:rPr>
          <w:rFonts w:ascii="Times New Roman" w:hAnsi="Times New Roman" w:cs="Times New Roman"/>
          <w:sz w:val="28"/>
          <w:szCs w:val="28"/>
          <w:shd w:val="clear" w:color="auto" w:fill="FFFFFF"/>
        </w:rPr>
        <w:t xml:space="preserve"> ______________ </w:t>
      </w:r>
      <w:r w:rsidR="00797607">
        <w:rPr>
          <w:rFonts w:ascii="Times New Roman" w:hAnsi="Times New Roman" w:cs="Times New Roman"/>
          <w:sz w:val="28"/>
          <w:szCs w:val="28"/>
          <w:shd w:val="clear" w:color="auto" w:fill="FFFFFF"/>
        </w:rPr>
        <w:t>Серболина О.Л.</w:t>
      </w:r>
    </w:p>
    <w:p w:rsidR="00B93545" w:rsidRPr="00546A3A" w:rsidRDefault="00B93545" w:rsidP="00A36BFF">
      <w:pPr>
        <w:spacing w:after="0" w:line="240" w:lineRule="auto"/>
        <w:jc w:val="both"/>
        <w:rPr>
          <w:rFonts w:ascii="Times New Roman" w:hAnsi="Times New Roman" w:cs="Times New Roman"/>
          <w:sz w:val="28"/>
          <w:szCs w:val="28"/>
          <w:shd w:val="clear" w:color="auto" w:fill="FFFFFF"/>
        </w:rPr>
      </w:pPr>
    </w:p>
    <w:p w:rsidR="00AA1D4A" w:rsidRDefault="00AA1D4A" w:rsidP="00E810DD">
      <w:pPr>
        <w:tabs>
          <w:tab w:val="left" w:pos="5670"/>
        </w:tabs>
        <w:spacing w:after="0" w:line="240" w:lineRule="auto"/>
        <w:ind w:firstLine="357"/>
        <w:jc w:val="both"/>
        <w:rPr>
          <w:rFonts w:ascii="Times New Roman" w:hAnsi="Times New Roman" w:cs="Times New Roman"/>
          <w:sz w:val="16"/>
          <w:szCs w:val="16"/>
          <w:shd w:val="clear" w:color="auto" w:fill="FFFFFF"/>
        </w:rPr>
      </w:pPr>
      <w:r>
        <w:rPr>
          <w:rFonts w:ascii="Times New Roman" w:hAnsi="Times New Roman" w:cs="Times New Roman"/>
          <w:sz w:val="28"/>
          <w:szCs w:val="28"/>
          <w:shd w:val="clear" w:color="auto" w:fill="FFFFFF"/>
        </w:rPr>
        <w:tab/>
      </w:r>
    </w:p>
    <w:p w:rsidR="00B93545" w:rsidRDefault="00B93545" w:rsidP="00E810DD">
      <w:pPr>
        <w:tabs>
          <w:tab w:val="left" w:pos="5670"/>
        </w:tabs>
        <w:spacing w:after="0" w:line="240" w:lineRule="auto"/>
        <w:ind w:firstLine="357"/>
        <w:jc w:val="both"/>
        <w:rPr>
          <w:rFonts w:ascii="Times New Roman" w:hAnsi="Times New Roman" w:cs="Times New Roman"/>
          <w:sz w:val="16"/>
          <w:szCs w:val="16"/>
          <w:shd w:val="clear" w:color="auto" w:fill="FFFFFF"/>
        </w:rPr>
      </w:pPr>
    </w:p>
    <w:p w:rsidR="00B93545" w:rsidRDefault="00B93545" w:rsidP="00E810DD">
      <w:pPr>
        <w:tabs>
          <w:tab w:val="left" w:pos="5670"/>
        </w:tabs>
        <w:spacing w:after="0" w:line="240" w:lineRule="auto"/>
        <w:ind w:firstLine="357"/>
        <w:jc w:val="both"/>
        <w:rPr>
          <w:rFonts w:ascii="Times New Roman" w:hAnsi="Times New Roman" w:cs="Times New Roman"/>
          <w:sz w:val="16"/>
          <w:szCs w:val="16"/>
          <w:shd w:val="clear" w:color="auto" w:fill="FFFFFF"/>
        </w:rPr>
      </w:pPr>
    </w:p>
    <w:p w:rsidR="00B93545" w:rsidRDefault="00B93545" w:rsidP="00E810DD">
      <w:pPr>
        <w:tabs>
          <w:tab w:val="left" w:pos="5670"/>
        </w:tabs>
        <w:spacing w:after="0" w:line="240" w:lineRule="auto"/>
        <w:ind w:firstLine="357"/>
        <w:jc w:val="both"/>
        <w:rPr>
          <w:rFonts w:ascii="Times New Roman" w:hAnsi="Times New Roman" w:cs="Times New Roman"/>
          <w:sz w:val="16"/>
          <w:szCs w:val="16"/>
          <w:shd w:val="clear" w:color="auto" w:fill="FFFFFF"/>
        </w:rPr>
      </w:pPr>
    </w:p>
    <w:p w:rsidR="00B93545" w:rsidRDefault="00B93545" w:rsidP="00E810DD">
      <w:pPr>
        <w:tabs>
          <w:tab w:val="left" w:pos="5670"/>
        </w:tabs>
        <w:spacing w:after="0" w:line="240" w:lineRule="auto"/>
        <w:ind w:firstLine="357"/>
        <w:jc w:val="both"/>
        <w:rPr>
          <w:rFonts w:ascii="Times New Roman" w:hAnsi="Times New Roman" w:cs="Times New Roman"/>
          <w:sz w:val="16"/>
          <w:szCs w:val="16"/>
          <w:shd w:val="clear" w:color="auto" w:fill="FFFFFF"/>
        </w:rPr>
      </w:pPr>
    </w:p>
    <w:p w:rsidR="00B93545" w:rsidRDefault="00B93545" w:rsidP="00E810DD">
      <w:pPr>
        <w:tabs>
          <w:tab w:val="left" w:pos="5670"/>
        </w:tabs>
        <w:spacing w:after="0" w:line="240" w:lineRule="auto"/>
        <w:ind w:firstLine="357"/>
        <w:jc w:val="both"/>
        <w:rPr>
          <w:rFonts w:ascii="Times New Roman" w:hAnsi="Times New Roman" w:cs="Times New Roman"/>
          <w:sz w:val="16"/>
          <w:szCs w:val="16"/>
          <w:shd w:val="clear" w:color="auto" w:fill="FFFFFF"/>
        </w:rPr>
      </w:pPr>
    </w:p>
    <w:p w:rsidR="00B93545" w:rsidRDefault="00B93545" w:rsidP="00E810DD">
      <w:pPr>
        <w:tabs>
          <w:tab w:val="left" w:pos="5670"/>
        </w:tabs>
        <w:spacing w:after="0" w:line="240" w:lineRule="auto"/>
        <w:ind w:firstLine="357"/>
        <w:jc w:val="both"/>
        <w:rPr>
          <w:rFonts w:ascii="Times New Roman" w:hAnsi="Times New Roman" w:cs="Times New Roman"/>
          <w:sz w:val="16"/>
          <w:szCs w:val="16"/>
          <w:shd w:val="clear" w:color="auto" w:fill="FFFFFF"/>
        </w:rPr>
      </w:pPr>
    </w:p>
    <w:p w:rsidR="00B93545" w:rsidRDefault="00B93545" w:rsidP="00E810DD">
      <w:pPr>
        <w:tabs>
          <w:tab w:val="left" w:pos="5670"/>
        </w:tabs>
        <w:spacing w:after="0" w:line="240" w:lineRule="auto"/>
        <w:ind w:firstLine="357"/>
        <w:jc w:val="both"/>
        <w:rPr>
          <w:rFonts w:ascii="Times New Roman" w:hAnsi="Times New Roman" w:cs="Times New Roman"/>
          <w:sz w:val="16"/>
          <w:szCs w:val="16"/>
          <w:shd w:val="clear" w:color="auto" w:fill="FFFFFF"/>
        </w:rPr>
      </w:pPr>
    </w:p>
    <w:p w:rsidR="00B93545" w:rsidRDefault="00B93545" w:rsidP="00E810DD">
      <w:pPr>
        <w:tabs>
          <w:tab w:val="left" w:pos="5670"/>
        </w:tabs>
        <w:spacing w:after="0" w:line="240" w:lineRule="auto"/>
        <w:ind w:firstLine="357"/>
        <w:jc w:val="both"/>
        <w:rPr>
          <w:rFonts w:ascii="Times New Roman" w:hAnsi="Times New Roman" w:cs="Times New Roman"/>
          <w:sz w:val="16"/>
          <w:szCs w:val="16"/>
          <w:shd w:val="clear" w:color="auto" w:fill="FFFFFF"/>
        </w:rPr>
      </w:pPr>
    </w:p>
    <w:p w:rsidR="00B93545" w:rsidRDefault="00B93545" w:rsidP="00E810DD">
      <w:pPr>
        <w:tabs>
          <w:tab w:val="left" w:pos="5670"/>
        </w:tabs>
        <w:spacing w:after="0" w:line="240" w:lineRule="auto"/>
        <w:ind w:firstLine="357"/>
        <w:jc w:val="both"/>
        <w:rPr>
          <w:rFonts w:ascii="Times New Roman" w:hAnsi="Times New Roman" w:cs="Times New Roman"/>
          <w:sz w:val="16"/>
          <w:szCs w:val="16"/>
          <w:shd w:val="clear" w:color="auto" w:fill="FFFFFF"/>
        </w:rPr>
      </w:pPr>
    </w:p>
    <w:p w:rsidR="00B93545" w:rsidRDefault="00B93545" w:rsidP="00E810DD">
      <w:pPr>
        <w:tabs>
          <w:tab w:val="left" w:pos="5670"/>
        </w:tabs>
        <w:spacing w:after="0" w:line="240" w:lineRule="auto"/>
        <w:ind w:firstLine="357"/>
        <w:jc w:val="both"/>
        <w:rPr>
          <w:rFonts w:ascii="Times New Roman" w:hAnsi="Times New Roman" w:cs="Times New Roman"/>
          <w:sz w:val="16"/>
          <w:szCs w:val="16"/>
          <w:shd w:val="clear" w:color="auto" w:fill="FFFFFF"/>
        </w:rPr>
      </w:pPr>
    </w:p>
    <w:p w:rsidR="00B93545" w:rsidRDefault="00B93545" w:rsidP="00E810DD">
      <w:pPr>
        <w:tabs>
          <w:tab w:val="left" w:pos="5670"/>
        </w:tabs>
        <w:spacing w:after="0" w:line="240" w:lineRule="auto"/>
        <w:ind w:firstLine="357"/>
        <w:jc w:val="both"/>
        <w:rPr>
          <w:rFonts w:ascii="Times New Roman" w:hAnsi="Times New Roman" w:cs="Times New Roman"/>
          <w:sz w:val="16"/>
          <w:szCs w:val="16"/>
          <w:shd w:val="clear" w:color="auto" w:fill="FFFFFF"/>
        </w:rPr>
      </w:pPr>
    </w:p>
    <w:p w:rsidR="00B93545" w:rsidRDefault="00B93545" w:rsidP="00E810DD">
      <w:pPr>
        <w:tabs>
          <w:tab w:val="left" w:pos="5670"/>
        </w:tabs>
        <w:spacing w:after="0" w:line="240" w:lineRule="auto"/>
        <w:ind w:firstLine="357"/>
        <w:jc w:val="both"/>
        <w:rPr>
          <w:rFonts w:ascii="Times New Roman" w:hAnsi="Times New Roman" w:cs="Times New Roman"/>
          <w:sz w:val="16"/>
          <w:szCs w:val="16"/>
          <w:shd w:val="clear" w:color="auto" w:fill="FFFFFF"/>
        </w:rPr>
      </w:pPr>
    </w:p>
    <w:p w:rsidR="00B93545" w:rsidRDefault="00B93545" w:rsidP="00E810DD">
      <w:pPr>
        <w:tabs>
          <w:tab w:val="left" w:pos="5670"/>
        </w:tabs>
        <w:spacing w:after="0" w:line="240" w:lineRule="auto"/>
        <w:ind w:firstLine="357"/>
        <w:jc w:val="both"/>
        <w:rPr>
          <w:rFonts w:ascii="Times New Roman" w:hAnsi="Times New Roman" w:cs="Times New Roman"/>
          <w:sz w:val="16"/>
          <w:szCs w:val="16"/>
          <w:shd w:val="clear" w:color="auto" w:fill="FFFFFF"/>
        </w:rPr>
      </w:pPr>
    </w:p>
    <w:p w:rsidR="00B93545" w:rsidRDefault="00B93545" w:rsidP="00E810DD">
      <w:pPr>
        <w:tabs>
          <w:tab w:val="left" w:pos="5670"/>
        </w:tabs>
        <w:spacing w:after="0" w:line="240" w:lineRule="auto"/>
        <w:ind w:firstLine="357"/>
        <w:jc w:val="both"/>
        <w:rPr>
          <w:rFonts w:ascii="Times New Roman" w:hAnsi="Times New Roman" w:cs="Times New Roman"/>
          <w:sz w:val="16"/>
          <w:szCs w:val="16"/>
          <w:shd w:val="clear" w:color="auto" w:fill="FFFFFF"/>
        </w:rPr>
      </w:pPr>
    </w:p>
    <w:p w:rsidR="00B93545" w:rsidRDefault="00B93545" w:rsidP="00E810DD">
      <w:pPr>
        <w:tabs>
          <w:tab w:val="left" w:pos="5670"/>
        </w:tabs>
        <w:spacing w:after="0" w:line="240" w:lineRule="auto"/>
        <w:ind w:firstLine="357"/>
        <w:jc w:val="both"/>
        <w:rPr>
          <w:rFonts w:ascii="Times New Roman" w:hAnsi="Times New Roman" w:cs="Times New Roman"/>
          <w:sz w:val="16"/>
          <w:szCs w:val="16"/>
          <w:shd w:val="clear" w:color="auto" w:fill="FFFFFF"/>
        </w:rPr>
      </w:pPr>
    </w:p>
    <w:p w:rsidR="00B93545" w:rsidRDefault="00B93545" w:rsidP="00E810DD">
      <w:pPr>
        <w:tabs>
          <w:tab w:val="left" w:pos="5670"/>
        </w:tabs>
        <w:spacing w:after="0" w:line="240" w:lineRule="auto"/>
        <w:ind w:firstLine="357"/>
        <w:jc w:val="both"/>
        <w:rPr>
          <w:rFonts w:ascii="Times New Roman" w:hAnsi="Times New Roman" w:cs="Times New Roman"/>
          <w:sz w:val="16"/>
          <w:szCs w:val="16"/>
          <w:shd w:val="clear" w:color="auto" w:fill="FFFFFF"/>
        </w:rPr>
      </w:pPr>
    </w:p>
    <w:p w:rsidR="00B93545" w:rsidRDefault="00B93545" w:rsidP="00E810DD">
      <w:pPr>
        <w:tabs>
          <w:tab w:val="left" w:pos="5670"/>
        </w:tabs>
        <w:spacing w:after="0" w:line="240" w:lineRule="auto"/>
        <w:ind w:firstLine="357"/>
        <w:jc w:val="both"/>
        <w:rPr>
          <w:rFonts w:ascii="Times New Roman" w:hAnsi="Times New Roman" w:cs="Times New Roman"/>
          <w:sz w:val="16"/>
          <w:szCs w:val="16"/>
          <w:shd w:val="clear" w:color="auto" w:fill="FFFFFF"/>
        </w:rPr>
      </w:pPr>
    </w:p>
    <w:p w:rsidR="00B93545" w:rsidRDefault="00B93545" w:rsidP="00E810DD">
      <w:pPr>
        <w:tabs>
          <w:tab w:val="left" w:pos="5670"/>
        </w:tabs>
        <w:spacing w:after="0" w:line="240" w:lineRule="auto"/>
        <w:ind w:firstLine="357"/>
        <w:jc w:val="both"/>
        <w:rPr>
          <w:rFonts w:ascii="Times New Roman" w:hAnsi="Times New Roman" w:cs="Times New Roman"/>
          <w:sz w:val="16"/>
          <w:szCs w:val="16"/>
          <w:shd w:val="clear" w:color="auto" w:fill="FFFFFF"/>
        </w:rPr>
      </w:pPr>
    </w:p>
    <w:p w:rsidR="00B93545" w:rsidRDefault="00B93545" w:rsidP="00E810DD">
      <w:pPr>
        <w:tabs>
          <w:tab w:val="left" w:pos="5670"/>
        </w:tabs>
        <w:spacing w:after="0" w:line="240" w:lineRule="auto"/>
        <w:ind w:firstLine="357"/>
        <w:jc w:val="both"/>
        <w:rPr>
          <w:rFonts w:ascii="Times New Roman" w:hAnsi="Times New Roman" w:cs="Times New Roman"/>
          <w:sz w:val="16"/>
          <w:szCs w:val="16"/>
          <w:shd w:val="clear" w:color="auto" w:fill="FFFFFF"/>
        </w:rPr>
      </w:pPr>
    </w:p>
    <w:p w:rsidR="00B93545" w:rsidRDefault="00B93545" w:rsidP="00E810DD">
      <w:pPr>
        <w:tabs>
          <w:tab w:val="left" w:pos="5670"/>
        </w:tabs>
        <w:spacing w:after="0" w:line="240" w:lineRule="auto"/>
        <w:ind w:firstLine="357"/>
        <w:jc w:val="both"/>
        <w:rPr>
          <w:rFonts w:ascii="Times New Roman" w:hAnsi="Times New Roman" w:cs="Times New Roman"/>
          <w:sz w:val="16"/>
          <w:szCs w:val="16"/>
          <w:shd w:val="clear" w:color="auto" w:fill="FFFFFF"/>
        </w:rPr>
      </w:pPr>
    </w:p>
    <w:p w:rsidR="00B93545" w:rsidRDefault="00B93545" w:rsidP="00E810DD">
      <w:pPr>
        <w:tabs>
          <w:tab w:val="left" w:pos="5670"/>
        </w:tabs>
        <w:spacing w:after="0" w:line="240" w:lineRule="auto"/>
        <w:ind w:firstLine="357"/>
        <w:jc w:val="both"/>
        <w:rPr>
          <w:rFonts w:ascii="Times New Roman" w:hAnsi="Times New Roman" w:cs="Times New Roman"/>
          <w:sz w:val="16"/>
          <w:szCs w:val="16"/>
          <w:shd w:val="clear" w:color="auto" w:fill="FFFFFF"/>
        </w:rPr>
      </w:pPr>
    </w:p>
    <w:p w:rsidR="00B93545" w:rsidRDefault="00B93545" w:rsidP="00E810DD">
      <w:pPr>
        <w:tabs>
          <w:tab w:val="left" w:pos="5670"/>
        </w:tabs>
        <w:spacing w:after="0" w:line="240" w:lineRule="auto"/>
        <w:ind w:firstLine="357"/>
        <w:jc w:val="both"/>
        <w:rPr>
          <w:rFonts w:ascii="Times New Roman" w:hAnsi="Times New Roman" w:cs="Times New Roman"/>
          <w:sz w:val="16"/>
          <w:szCs w:val="16"/>
          <w:shd w:val="clear" w:color="auto" w:fill="FFFFFF"/>
        </w:rPr>
      </w:pPr>
    </w:p>
    <w:p w:rsidR="00B93545" w:rsidRDefault="00B93545" w:rsidP="00E810DD">
      <w:pPr>
        <w:tabs>
          <w:tab w:val="left" w:pos="5670"/>
        </w:tabs>
        <w:spacing w:after="0" w:line="240" w:lineRule="auto"/>
        <w:ind w:firstLine="357"/>
        <w:jc w:val="both"/>
        <w:rPr>
          <w:rFonts w:ascii="Times New Roman" w:hAnsi="Times New Roman" w:cs="Times New Roman"/>
          <w:sz w:val="16"/>
          <w:szCs w:val="16"/>
          <w:shd w:val="clear" w:color="auto" w:fill="FFFFFF"/>
        </w:rPr>
      </w:pPr>
    </w:p>
    <w:p w:rsidR="00B93545" w:rsidRPr="00591428" w:rsidRDefault="00B93545" w:rsidP="00B93545">
      <w:pPr>
        <w:pStyle w:val="a3"/>
        <w:shd w:val="clear" w:color="auto" w:fill="FFFFFF"/>
        <w:spacing w:before="0" w:beforeAutospacing="0" w:after="0" w:afterAutospacing="0"/>
        <w:jc w:val="center"/>
        <w:rPr>
          <w:rStyle w:val="a4"/>
          <w:sz w:val="28"/>
          <w:szCs w:val="28"/>
        </w:rPr>
      </w:pPr>
      <w:r w:rsidRPr="00591428">
        <w:rPr>
          <w:rStyle w:val="a4"/>
          <w:sz w:val="28"/>
          <w:szCs w:val="28"/>
        </w:rPr>
        <w:t>ПОЯСНИТЕЛЬНАЯ ЗАПИСКА К СТАТИСТИЧЕСКОМУ ОТЧЕТУ</w:t>
      </w:r>
    </w:p>
    <w:p w:rsidR="00B93545" w:rsidRPr="00591428" w:rsidRDefault="00B93545" w:rsidP="00B93545">
      <w:pPr>
        <w:pStyle w:val="a3"/>
        <w:shd w:val="clear" w:color="auto" w:fill="FFFFFF"/>
        <w:spacing w:before="0" w:beforeAutospacing="0" w:after="0" w:afterAutospacing="0"/>
        <w:jc w:val="center"/>
        <w:rPr>
          <w:sz w:val="28"/>
          <w:szCs w:val="28"/>
        </w:rPr>
      </w:pPr>
      <w:r w:rsidRPr="00591428">
        <w:rPr>
          <w:rStyle w:val="a4"/>
          <w:sz w:val="28"/>
          <w:szCs w:val="28"/>
        </w:rPr>
        <w:t>Первичной профсоюзной организации МАОУ СШ № 98</w:t>
      </w:r>
    </w:p>
    <w:p w:rsidR="00B93545" w:rsidRPr="00591428" w:rsidRDefault="00B93545" w:rsidP="00B93545">
      <w:pPr>
        <w:pStyle w:val="a3"/>
        <w:shd w:val="clear" w:color="auto" w:fill="FFFFFF"/>
        <w:spacing w:before="0" w:beforeAutospacing="0" w:after="0" w:afterAutospacing="0"/>
        <w:jc w:val="center"/>
        <w:rPr>
          <w:rStyle w:val="a4"/>
          <w:sz w:val="28"/>
          <w:szCs w:val="28"/>
        </w:rPr>
      </w:pPr>
      <w:r w:rsidRPr="00591428">
        <w:rPr>
          <w:rStyle w:val="a4"/>
          <w:sz w:val="28"/>
          <w:szCs w:val="28"/>
        </w:rPr>
        <w:t>на 01 декабря 2024</w:t>
      </w:r>
    </w:p>
    <w:p w:rsidR="00B93545" w:rsidRPr="00591428" w:rsidRDefault="00B93545" w:rsidP="00B93545">
      <w:pPr>
        <w:pStyle w:val="a3"/>
        <w:shd w:val="clear" w:color="auto" w:fill="FFFFFF"/>
        <w:spacing w:before="0" w:beforeAutospacing="0" w:after="0" w:afterAutospacing="0"/>
        <w:rPr>
          <w:b/>
          <w:sz w:val="28"/>
          <w:szCs w:val="28"/>
        </w:rPr>
      </w:pPr>
    </w:p>
    <w:p w:rsidR="00B93545" w:rsidRPr="00591428" w:rsidRDefault="00B93545" w:rsidP="00B93545">
      <w:pPr>
        <w:pStyle w:val="a3"/>
        <w:shd w:val="clear" w:color="auto" w:fill="FFFFFF"/>
        <w:spacing w:before="0" w:beforeAutospacing="0" w:after="0" w:afterAutospacing="0"/>
        <w:rPr>
          <w:sz w:val="28"/>
          <w:szCs w:val="28"/>
        </w:rPr>
      </w:pPr>
      <w:r w:rsidRPr="00591428">
        <w:rPr>
          <w:sz w:val="28"/>
          <w:szCs w:val="28"/>
        </w:rPr>
        <w:t>Всего работающих в организации (без совместителей) – 68 чел.</w:t>
      </w:r>
    </w:p>
    <w:p w:rsidR="00B93545" w:rsidRPr="00591428" w:rsidRDefault="00B93545" w:rsidP="00B93545">
      <w:pPr>
        <w:pStyle w:val="a3"/>
        <w:shd w:val="clear" w:color="auto" w:fill="FFFFFF"/>
        <w:spacing w:before="0" w:beforeAutospacing="0" w:after="0" w:afterAutospacing="0"/>
        <w:rPr>
          <w:sz w:val="28"/>
          <w:szCs w:val="28"/>
        </w:rPr>
      </w:pPr>
      <w:r w:rsidRPr="00591428">
        <w:rPr>
          <w:sz w:val="28"/>
          <w:szCs w:val="28"/>
        </w:rPr>
        <w:t>На учете в первичной профсоюзной организации состоит – 46 чел.</w:t>
      </w:r>
    </w:p>
    <w:p w:rsidR="00B93545" w:rsidRPr="00591428" w:rsidRDefault="00B93545" w:rsidP="00B93545">
      <w:pPr>
        <w:pStyle w:val="a3"/>
        <w:shd w:val="clear" w:color="auto" w:fill="FFFFFF"/>
        <w:spacing w:before="0" w:beforeAutospacing="0" w:after="0" w:afterAutospacing="0"/>
        <w:rPr>
          <w:sz w:val="28"/>
          <w:szCs w:val="28"/>
        </w:rPr>
      </w:pPr>
      <w:r w:rsidRPr="00591428">
        <w:rPr>
          <w:sz w:val="28"/>
          <w:szCs w:val="28"/>
        </w:rPr>
        <w:t>Охват профсоюзным членством составляет – 67,6 %</w:t>
      </w:r>
    </w:p>
    <w:p w:rsidR="00B93545" w:rsidRPr="00591428" w:rsidRDefault="00B93545" w:rsidP="00B93545">
      <w:pPr>
        <w:pStyle w:val="a3"/>
        <w:shd w:val="clear" w:color="auto" w:fill="FFFFFF"/>
        <w:spacing w:before="0" w:beforeAutospacing="0" w:after="0" w:afterAutospacing="0"/>
        <w:rPr>
          <w:sz w:val="28"/>
          <w:szCs w:val="28"/>
        </w:rPr>
      </w:pPr>
      <w:r w:rsidRPr="00591428">
        <w:rPr>
          <w:sz w:val="28"/>
          <w:szCs w:val="28"/>
        </w:rPr>
        <w:t>Неработающее пенсионеры (члены профсоюза) – 0 чел.</w:t>
      </w:r>
    </w:p>
    <w:p w:rsidR="00B93545" w:rsidRPr="00591428" w:rsidRDefault="00B93545" w:rsidP="00B93545">
      <w:pPr>
        <w:pStyle w:val="a3"/>
        <w:shd w:val="clear" w:color="auto" w:fill="FFFFFF"/>
        <w:spacing w:before="0" w:beforeAutospacing="0" w:after="0" w:afterAutospacing="0"/>
        <w:rPr>
          <w:sz w:val="28"/>
          <w:szCs w:val="28"/>
        </w:rPr>
      </w:pPr>
    </w:p>
    <w:p w:rsidR="00B93545" w:rsidRPr="00591428" w:rsidRDefault="00B93545" w:rsidP="00B93545">
      <w:pPr>
        <w:pStyle w:val="a3"/>
        <w:shd w:val="clear" w:color="auto" w:fill="FFFFFF"/>
        <w:spacing w:before="0" w:beforeAutospacing="0" w:after="0" w:afterAutospacing="0"/>
        <w:ind w:firstLine="708"/>
        <w:jc w:val="both"/>
        <w:rPr>
          <w:sz w:val="28"/>
          <w:szCs w:val="28"/>
        </w:rPr>
      </w:pPr>
      <w:r w:rsidRPr="00591428">
        <w:rPr>
          <w:sz w:val="28"/>
          <w:szCs w:val="28"/>
        </w:rPr>
        <w:t xml:space="preserve">Вся работа проводилась в соответствии с планом профсоюзного комитета, базировалась на основных принципах Положения о первичной профсоюзной организации. </w:t>
      </w:r>
    </w:p>
    <w:p w:rsidR="00B93545" w:rsidRPr="00591428" w:rsidRDefault="00B93545" w:rsidP="00B93545">
      <w:pPr>
        <w:pStyle w:val="a3"/>
        <w:shd w:val="clear" w:color="auto" w:fill="FFFFFF"/>
        <w:spacing w:before="0" w:beforeAutospacing="0" w:after="0" w:afterAutospacing="0"/>
        <w:rPr>
          <w:b/>
          <w:sz w:val="28"/>
          <w:szCs w:val="28"/>
        </w:rPr>
      </w:pPr>
      <w:r w:rsidRPr="00591428">
        <w:rPr>
          <w:b/>
          <w:sz w:val="28"/>
          <w:szCs w:val="28"/>
        </w:rPr>
        <w:t>Состав профсоюзного комитета:</w:t>
      </w:r>
    </w:p>
    <w:tbl>
      <w:tblPr>
        <w:tblStyle w:val="a5"/>
        <w:tblW w:w="0" w:type="auto"/>
        <w:tblLook w:val="04A0" w:firstRow="1" w:lastRow="0" w:firstColumn="1" w:lastColumn="0" w:noHBand="0" w:noVBand="1"/>
      </w:tblPr>
      <w:tblGrid>
        <w:gridCol w:w="846"/>
        <w:gridCol w:w="5384"/>
        <w:gridCol w:w="3115"/>
      </w:tblGrid>
      <w:tr w:rsidR="00B93545" w:rsidRPr="00591428" w:rsidTr="00877B7A">
        <w:tc>
          <w:tcPr>
            <w:tcW w:w="846" w:type="dxa"/>
          </w:tcPr>
          <w:p w:rsidR="00B93545" w:rsidRPr="00591428" w:rsidRDefault="00B93545" w:rsidP="00877B7A">
            <w:pPr>
              <w:pStyle w:val="a3"/>
              <w:spacing w:before="0" w:beforeAutospacing="0" w:after="0" w:afterAutospacing="0"/>
              <w:jc w:val="center"/>
              <w:rPr>
                <w:b/>
                <w:sz w:val="28"/>
                <w:szCs w:val="28"/>
              </w:rPr>
            </w:pPr>
            <w:r w:rsidRPr="00591428">
              <w:rPr>
                <w:b/>
                <w:sz w:val="28"/>
                <w:szCs w:val="28"/>
              </w:rPr>
              <w:t>№</w:t>
            </w:r>
          </w:p>
        </w:tc>
        <w:tc>
          <w:tcPr>
            <w:tcW w:w="5384" w:type="dxa"/>
          </w:tcPr>
          <w:p w:rsidR="00B93545" w:rsidRPr="00591428" w:rsidRDefault="00B93545" w:rsidP="00877B7A">
            <w:pPr>
              <w:pStyle w:val="a3"/>
              <w:spacing w:before="0" w:beforeAutospacing="0" w:after="0" w:afterAutospacing="0"/>
              <w:jc w:val="center"/>
              <w:rPr>
                <w:b/>
                <w:sz w:val="28"/>
                <w:szCs w:val="28"/>
              </w:rPr>
            </w:pPr>
            <w:r w:rsidRPr="00591428">
              <w:rPr>
                <w:b/>
                <w:sz w:val="28"/>
                <w:szCs w:val="28"/>
              </w:rPr>
              <w:t>ФИО полностью</w:t>
            </w:r>
          </w:p>
        </w:tc>
        <w:tc>
          <w:tcPr>
            <w:tcW w:w="3115" w:type="dxa"/>
          </w:tcPr>
          <w:p w:rsidR="00B93545" w:rsidRPr="00591428" w:rsidRDefault="00B93545" w:rsidP="00877B7A">
            <w:pPr>
              <w:pStyle w:val="a3"/>
              <w:spacing w:before="0" w:beforeAutospacing="0" w:after="0" w:afterAutospacing="0"/>
              <w:jc w:val="center"/>
              <w:rPr>
                <w:b/>
                <w:sz w:val="28"/>
                <w:szCs w:val="28"/>
              </w:rPr>
            </w:pPr>
            <w:r w:rsidRPr="00591428">
              <w:rPr>
                <w:b/>
                <w:sz w:val="28"/>
                <w:szCs w:val="28"/>
              </w:rPr>
              <w:t>должность</w:t>
            </w:r>
          </w:p>
        </w:tc>
      </w:tr>
      <w:tr w:rsidR="00B93545" w:rsidRPr="00591428" w:rsidTr="00877B7A">
        <w:tc>
          <w:tcPr>
            <w:tcW w:w="846" w:type="dxa"/>
          </w:tcPr>
          <w:p w:rsidR="00B93545" w:rsidRPr="00591428" w:rsidRDefault="00B93545" w:rsidP="00877B7A">
            <w:pPr>
              <w:pStyle w:val="a3"/>
              <w:numPr>
                <w:ilvl w:val="0"/>
                <w:numId w:val="2"/>
              </w:numPr>
              <w:spacing w:before="0" w:beforeAutospacing="0" w:after="0" w:afterAutospacing="0"/>
              <w:rPr>
                <w:sz w:val="28"/>
                <w:szCs w:val="28"/>
              </w:rPr>
            </w:pPr>
          </w:p>
        </w:tc>
        <w:tc>
          <w:tcPr>
            <w:tcW w:w="5384" w:type="dxa"/>
          </w:tcPr>
          <w:p w:rsidR="00B93545" w:rsidRPr="00591428" w:rsidRDefault="00B93545" w:rsidP="00877B7A">
            <w:pPr>
              <w:pStyle w:val="a3"/>
              <w:spacing w:before="0" w:beforeAutospacing="0" w:after="0" w:afterAutospacing="0"/>
              <w:rPr>
                <w:sz w:val="28"/>
                <w:szCs w:val="28"/>
              </w:rPr>
            </w:pPr>
            <w:r w:rsidRPr="00591428">
              <w:rPr>
                <w:sz w:val="28"/>
                <w:szCs w:val="28"/>
              </w:rPr>
              <w:t>Серболина Ольга Леонидовна</w:t>
            </w:r>
          </w:p>
        </w:tc>
        <w:tc>
          <w:tcPr>
            <w:tcW w:w="3115" w:type="dxa"/>
          </w:tcPr>
          <w:p w:rsidR="00B93545" w:rsidRPr="00591428" w:rsidRDefault="00B93545" w:rsidP="00877B7A">
            <w:pPr>
              <w:pStyle w:val="a3"/>
              <w:spacing w:before="0" w:beforeAutospacing="0" w:after="0" w:afterAutospacing="0"/>
              <w:rPr>
                <w:sz w:val="28"/>
                <w:szCs w:val="28"/>
              </w:rPr>
            </w:pPr>
            <w:r w:rsidRPr="00591428">
              <w:rPr>
                <w:sz w:val="28"/>
                <w:szCs w:val="28"/>
              </w:rPr>
              <w:t>ПППО, учитель</w:t>
            </w:r>
          </w:p>
        </w:tc>
      </w:tr>
      <w:tr w:rsidR="00B93545" w:rsidRPr="00591428" w:rsidTr="00877B7A">
        <w:tc>
          <w:tcPr>
            <w:tcW w:w="846" w:type="dxa"/>
          </w:tcPr>
          <w:p w:rsidR="00B93545" w:rsidRPr="00591428" w:rsidRDefault="00B93545" w:rsidP="00877B7A">
            <w:pPr>
              <w:pStyle w:val="a3"/>
              <w:numPr>
                <w:ilvl w:val="0"/>
                <w:numId w:val="2"/>
              </w:numPr>
              <w:spacing w:before="0" w:beforeAutospacing="0" w:after="0" w:afterAutospacing="0"/>
              <w:rPr>
                <w:sz w:val="28"/>
                <w:szCs w:val="28"/>
              </w:rPr>
            </w:pPr>
          </w:p>
        </w:tc>
        <w:tc>
          <w:tcPr>
            <w:tcW w:w="5384" w:type="dxa"/>
          </w:tcPr>
          <w:p w:rsidR="00B93545" w:rsidRPr="00591428" w:rsidRDefault="00B93545" w:rsidP="00877B7A">
            <w:pPr>
              <w:pStyle w:val="a3"/>
              <w:spacing w:before="0" w:beforeAutospacing="0" w:after="0" w:afterAutospacing="0"/>
              <w:rPr>
                <w:sz w:val="28"/>
                <w:szCs w:val="28"/>
              </w:rPr>
            </w:pPr>
            <w:r w:rsidRPr="00591428">
              <w:rPr>
                <w:sz w:val="28"/>
                <w:szCs w:val="28"/>
              </w:rPr>
              <w:t>Захарова Екатерина Вячеславовна</w:t>
            </w:r>
          </w:p>
        </w:tc>
        <w:tc>
          <w:tcPr>
            <w:tcW w:w="3115" w:type="dxa"/>
          </w:tcPr>
          <w:p w:rsidR="00B93545" w:rsidRPr="00591428" w:rsidRDefault="00B93545" w:rsidP="00877B7A">
            <w:pPr>
              <w:pStyle w:val="a3"/>
              <w:spacing w:before="0" w:beforeAutospacing="0" w:after="0" w:afterAutospacing="0"/>
              <w:rPr>
                <w:sz w:val="28"/>
                <w:szCs w:val="28"/>
              </w:rPr>
            </w:pPr>
            <w:r w:rsidRPr="00591428">
              <w:rPr>
                <w:sz w:val="28"/>
                <w:szCs w:val="28"/>
              </w:rPr>
              <w:t xml:space="preserve">Советник по воспитанию </w:t>
            </w:r>
          </w:p>
        </w:tc>
      </w:tr>
      <w:tr w:rsidR="00B93545" w:rsidRPr="00591428" w:rsidTr="00877B7A">
        <w:tc>
          <w:tcPr>
            <w:tcW w:w="846" w:type="dxa"/>
          </w:tcPr>
          <w:p w:rsidR="00B93545" w:rsidRPr="00591428" w:rsidRDefault="00B93545" w:rsidP="00877B7A">
            <w:pPr>
              <w:pStyle w:val="a3"/>
              <w:numPr>
                <w:ilvl w:val="0"/>
                <w:numId w:val="2"/>
              </w:numPr>
              <w:spacing w:before="0" w:beforeAutospacing="0" w:after="0" w:afterAutospacing="0"/>
              <w:rPr>
                <w:sz w:val="28"/>
                <w:szCs w:val="28"/>
              </w:rPr>
            </w:pPr>
          </w:p>
        </w:tc>
        <w:tc>
          <w:tcPr>
            <w:tcW w:w="5384" w:type="dxa"/>
          </w:tcPr>
          <w:p w:rsidR="00B93545" w:rsidRPr="00591428" w:rsidRDefault="00B93545" w:rsidP="00877B7A">
            <w:pPr>
              <w:pStyle w:val="a3"/>
              <w:spacing w:before="0" w:beforeAutospacing="0" w:after="0" w:afterAutospacing="0"/>
              <w:rPr>
                <w:sz w:val="28"/>
                <w:szCs w:val="28"/>
              </w:rPr>
            </w:pPr>
            <w:r w:rsidRPr="00591428">
              <w:rPr>
                <w:sz w:val="28"/>
                <w:szCs w:val="28"/>
              </w:rPr>
              <w:t>Наконечная Анна Александровна</w:t>
            </w:r>
          </w:p>
        </w:tc>
        <w:tc>
          <w:tcPr>
            <w:tcW w:w="3115" w:type="dxa"/>
          </w:tcPr>
          <w:p w:rsidR="00B93545" w:rsidRPr="00591428" w:rsidRDefault="00B93545" w:rsidP="00877B7A">
            <w:pPr>
              <w:pStyle w:val="a3"/>
              <w:spacing w:before="0" w:beforeAutospacing="0" w:after="0" w:afterAutospacing="0"/>
              <w:rPr>
                <w:sz w:val="28"/>
                <w:szCs w:val="28"/>
              </w:rPr>
            </w:pPr>
            <w:r w:rsidRPr="00591428">
              <w:rPr>
                <w:sz w:val="28"/>
                <w:szCs w:val="28"/>
              </w:rPr>
              <w:t>учитель</w:t>
            </w:r>
          </w:p>
        </w:tc>
      </w:tr>
      <w:tr w:rsidR="00B93545" w:rsidRPr="00591428" w:rsidTr="00877B7A">
        <w:tc>
          <w:tcPr>
            <w:tcW w:w="846" w:type="dxa"/>
          </w:tcPr>
          <w:p w:rsidR="00B93545" w:rsidRPr="00591428" w:rsidRDefault="00B93545" w:rsidP="00877B7A">
            <w:pPr>
              <w:pStyle w:val="a3"/>
              <w:numPr>
                <w:ilvl w:val="0"/>
                <w:numId w:val="2"/>
              </w:numPr>
              <w:spacing w:before="0" w:beforeAutospacing="0" w:after="0" w:afterAutospacing="0"/>
              <w:rPr>
                <w:sz w:val="28"/>
                <w:szCs w:val="28"/>
              </w:rPr>
            </w:pPr>
          </w:p>
        </w:tc>
        <w:tc>
          <w:tcPr>
            <w:tcW w:w="5384" w:type="dxa"/>
          </w:tcPr>
          <w:p w:rsidR="00B93545" w:rsidRPr="00591428" w:rsidRDefault="00B93545" w:rsidP="00877B7A">
            <w:pPr>
              <w:pStyle w:val="a3"/>
              <w:spacing w:before="0" w:beforeAutospacing="0" w:after="0" w:afterAutospacing="0"/>
              <w:rPr>
                <w:sz w:val="28"/>
                <w:szCs w:val="28"/>
              </w:rPr>
            </w:pPr>
            <w:r w:rsidRPr="00591428">
              <w:rPr>
                <w:sz w:val="28"/>
                <w:szCs w:val="28"/>
              </w:rPr>
              <w:t>Ситникова Екатерина Викторовна</w:t>
            </w:r>
          </w:p>
        </w:tc>
        <w:tc>
          <w:tcPr>
            <w:tcW w:w="3115" w:type="dxa"/>
          </w:tcPr>
          <w:p w:rsidR="00B93545" w:rsidRPr="00591428" w:rsidRDefault="00B93545" w:rsidP="00877B7A">
            <w:pPr>
              <w:pStyle w:val="a3"/>
              <w:spacing w:before="0" w:beforeAutospacing="0" w:after="0" w:afterAutospacing="0"/>
              <w:rPr>
                <w:sz w:val="28"/>
                <w:szCs w:val="28"/>
              </w:rPr>
            </w:pPr>
            <w:r w:rsidRPr="00591428">
              <w:rPr>
                <w:sz w:val="28"/>
                <w:szCs w:val="28"/>
              </w:rPr>
              <w:t>учитель</w:t>
            </w:r>
          </w:p>
        </w:tc>
      </w:tr>
      <w:tr w:rsidR="00B93545" w:rsidRPr="00591428" w:rsidTr="00877B7A">
        <w:tc>
          <w:tcPr>
            <w:tcW w:w="846" w:type="dxa"/>
          </w:tcPr>
          <w:p w:rsidR="00B93545" w:rsidRPr="00591428" w:rsidRDefault="00B93545" w:rsidP="00877B7A">
            <w:pPr>
              <w:pStyle w:val="a3"/>
              <w:numPr>
                <w:ilvl w:val="0"/>
                <w:numId w:val="2"/>
              </w:numPr>
              <w:spacing w:before="0" w:beforeAutospacing="0" w:after="0" w:afterAutospacing="0"/>
              <w:rPr>
                <w:sz w:val="28"/>
                <w:szCs w:val="28"/>
              </w:rPr>
            </w:pPr>
          </w:p>
        </w:tc>
        <w:tc>
          <w:tcPr>
            <w:tcW w:w="5384" w:type="dxa"/>
          </w:tcPr>
          <w:p w:rsidR="00B93545" w:rsidRPr="00591428" w:rsidRDefault="00B93545" w:rsidP="00877B7A">
            <w:pPr>
              <w:pStyle w:val="a3"/>
              <w:spacing w:before="0" w:beforeAutospacing="0" w:after="0" w:afterAutospacing="0"/>
              <w:rPr>
                <w:sz w:val="28"/>
                <w:szCs w:val="28"/>
              </w:rPr>
            </w:pPr>
            <w:r w:rsidRPr="00591428">
              <w:rPr>
                <w:sz w:val="28"/>
                <w:szCs w:val="28"/>
              </w:rPr>
              <w:t>Фрейберг Елена Геннадьевна</w:t>
            </w:r>
          </w:p>
        </w:tc>
        <w:tc>
          <w:tcPr>
            <w:tcW w:w="3115" w:type="dxa"/>
          </w:tcPr>
          <w:p w:rsidR="00B93545" w:rsidRPr="00591428" w:rsidRDefault="00B93545" w:rsidP="00877B7A">
            <w:pPr>
              <w:pStyle w:val="a3"/>
              <w:spacing w:before="0" w:beforeAutospacing="0" w:after="0" w:afterAutospacing="0"/>
              <w:rPr>
                <w:sz w:val="28"/>
                <w:szCs w:val="28"/>
              </w:rPr>
            </w:pPr>
            <w:r w:rsidRPr="00591428">
              <w:rPr>
                <w:sz w:val="28"/>
                <w:szCs w:val="28"/>
              </w:rPr>
              <w:t>учитель</w:t>
            </w:r>
          </w:p>
        </w:tc>
      </w:tr>
    </w:tbl>
    <w:p w:rsidR="00B93545" w:rsidRPr="00591428" w:rsidRDefault="00B93545" w:rsidP="00B93545">
      <w:pPr>
        <w:pStyle w:val="a3"/>
        <w:shd w:val="clear" w:color="auto" w:fill="FFFFFF"/>
        <w:spacing w:before="0" w:beforeAutospacing="0" w:after="0" w:afterAutospacing="0"/>
        <w:rPr>
          <w:b/>
          <w:sz w:val="28"/>
          <w:szCs w:val="28"/>
        </w:rPr>
      </w:pPr>
    </w:p>
    <w:p w:rsidR="00B93545" w:rsidRPr="00591428" w:rsidRDefault="00B93545" w:rsidP="00B93545">
      <w:pPr>
        <w:pStyle w:val="a3"/>
        <w:shd w:val="clear" w:color="auto" w:fill="FFFFFF"/>
        <w:spacing w:before="0" w:beforeAutospacing="0" w:after="0" w:afterAutospacing="0"/>
        <w:rPr>
          <w:b/>
          <w:sz w:val="28"/>
          <w:szCs w:val="28"/>
        </w:rPr>
      </w:pPr>
      <w:r w:rsidRPr="00591428">
        <w:rPr>
          <w:b/>
          <w:sz w:val="28"/>
          <w:szCs w:val="28"/>
        </w:rPr>
        <w:t>Немытова Елена Александровна, заместитель директора по ВР  - уполномоченный по охране труда</w:t>
      </w:r>
    </w:p>
    <w:p w:rsidR="00B93545" w:rsidRPr="00591428" w:rsidRDefault="00B93545" w:rsidP="00B93545">
      <w:pPr>
        <w:pStyle w:val="a3"/>
        <w:shd w:val="clear" w:color="auto" w:fill="FFFFFF"/>
        <w:spacing w:before="0" w:beforeAutospacing="0" w:after="0" w:afterAutospacing="0"/>
        <w:rPr>
          <w:sz w:val="28"/>
          <w:szCs w:val="28"/>
        </w:rPr>
      </w:pPr>
    </w:p>
    <w:p w:rsidR="00B93545" w:rsidRPr="00591428" w:rsidRDefault="00B93545" w:rsidP="00B93545">
      <w:pPr>
        <w:pStyle w:val="a3"/>
        <w:shd w:val="clear" w:color="auto" w:fill="FFFFFF"/>
        <w:spacing w:before="0" w:beforeAutospacing="0" w:after="0" w:afterAutospacing="0"/>
        <w:rPr>
          <w:sz w:val="28"/>
          <w:szCs w:val="28"/>
        </w:rPr>
      </w:pPr>
      <w:r w:rsidRPr="00591428">
        <w:rPr>
          <w:b/>
          <w:sz w:val="28"/>
          <w:szCs w:val="28"/>
        </w:rPr>
        <w:t>Состав КРК</w:t>
      </w:r>
      <w:r w:rsidRPr="00591428">
        <w:rPr>
          <w:sz w:val="28"/>
          <w:szCs w:val="28"/>
        </w:rPr>
        <w:t xml:space="preserve"> </w:t>
      </w:r>
    </w:p>
    <w:tbl>
      <w:tblPr>
        <w:tblStyle w:val="a5"/>
        <w:tblW w:w="0" w:type="auto"/>
        <w:tblLook w:val="04A0" w:firstRow="1" w:lastRow="0" w:firstColumn="1" w:lastColumn="0" w:noHBand="0" w:noVBand="1"/>
      </w:tblPr>
      <w:tblGrid>
        <w:gridCol w:w="846"/>
        <w:gridCol w:w="5384"/>
        <w:gridCol w:w="3115"/>
      </w:tblGrid>
      <w:tr w:rsidR="00B93545" w:rsidRPr="00591428" w:rsidTr="00877B7A">
        <w:tc>
          <w:tcPr>
            <w:tcW w:w="846" w:type="dxa"/>
          </w:tcPr>
          <w:p w:rsidR="00B93545" w:rsidRPr="00591428" w:rsidRDefault="00B93545" w:rsidP="00877B7A">
            <w:pPr>
              <w:pStyle w:val="a3"/>
              <w:spacing w:before="0" w:beforeAutospacing="0" w:after="0" w:afterAutospacing="0"/>
              <w:jc w:val="center"/>
              <w:rPr>
                <w:b/>
                <w:sz w:val="28"/>
                <w:szCs w:val="28"/>
              </w:rPr>
            </w:pPr>
            <w:r w:rsidRPr="00591428">
              <w:rPr>
                <w:b/>
                <w:sz w:val="28"/>
                <w:szCs w:val="28"/>
              </w:rPr>
              <w:t>№</w:t>
            </w:r>
          </w:p>
        </w:tc>
        <w:tc>
          <w:tcPr>
            <w:tcW w:w="5384" w:type="dxa"/>
          </w:tcPr>
          <w:p w:rsidR="00B93545" w:rsidRPr="00591428" w:rsidRDefault="00B93545" w:rsidP="00877B7A">
            <w:pPr>
              <w:pStyle w:val="a3"/>
              <w:spacing w:before="0" w:beforeAutospacing="0" w:after="0" w:afterAutospacing="0"/>
              <w:jc w:val="center"/>
              <w:rPr>
                <w:b/>
                <w:sz w:val="28"/>
                <w:szCs w:val="28"/>
              </w:rPr>
            </w:pPr>
            <w:r w:rsidRPr="00591428">
              <w:rPr>
                <w:b/>
                <w:sz w:val="28"/>
                <w:szCs w:val="28"/>
              </w:rPr>
              <w:t>ФИО полностью</w:t>
            </w:r>
          </w:p>
        </w:tc>
        <w:tc>
          <w:tcPr>
            <w:tcW w:w="3115" w:type="dxa"/>
          </w:tcPr>
          <w:p w:rsidR="00B93545" w:rsidRPr="00591428" w:rsidRDefault="00B93545" w:rsidP="00877B7A">
            <w:pPr>
              <w:pStyle w:val="a3"/>
              <w:spacing w:before="0" w:beforeAutospacing="0" w:after="0" w:afterAutospacing="0"/>
              <w:jc w:val="center"/>
              <w:rPr>
                <w:b/>
                <w:sz w:val="28"/>
                <w:szCs w:val="28"/>
              </w:rPr>
            </w:pPr>
            <w:r w:rsidRPr="00591428">
              <w:rPr>
                <w:b/>
                <w:sz w:val="28"/>
                <w:szCs w:val="28"/>
              </w:rPr>
              <w:t>должность</w:t>
            </w:r>
          </w:p>
        </w:tc>
      </w:tr>
      <w:tr w:rsidR="00B93545" w:rsidRPr="00591428" w:rsidTr="00877B7A">
        <w:tc>
          <w:tcPr>
            <w:tcW w:w="846" w:type="dxa"/>
          </w:tcPr>
          <w:p w:rsidR="00B93545" w:rsidRPr="00591428" w:rsidRDefault="00B93545" w:rsidP="00877B7A">
            <w:pPr>
              <w:pStyle w:val="a3"/>
              <w:numPr>
                <w:ilvl w:val="0"/>
                <w:numId w:val="3"/>
              </w:numPr>
              <w:spacing w:before="0" w:beforeAutospacing="0" w:after="0" w:afterAutospacing="0"/>
              <w:rPr>
                <w:sz w:val="28"/>
                <w:szCs w:val="28"/>
              </w:rPr>
            </w:pPr>
          </w:p>
        </w:tc>
        <w:tc>
          <w:tcPr>
            <w:tcW w:w="5384" w:type="dxa"/>
          </w:tcPr>
          <w:p w:rsidR="00B93545" w:rsidRPr="00591428" w:rsidRDefault="00B93545" w:rsidP="00877B7A">
            <w:pPr>
              <w:pStyle w:val="a3"/>
              <w:spacing w:before="0" w:beforeAutospacing="0" w:after="0" w:afterAutospacing="0"/>
              <w:rPr>
                <w:sz w:val="28"/>
                <w:szCs w:val="28"/>
              </w:rPr>
            </w:pPr>
            <w:r w:rsidRPr="00591428">
              <w:rPr>
                <w:sz w:val="28"/>
                <w:szCs w:val="28"/>
              </w:rPr>
              <w:t>Павленкович Евгения Сергеевна</w:t>
            </w:r>
          </w:p>
        </w:tc>
        <w:tc>
          <w:tcPr>
            <w:tcW w:w="3115" w:type="dxa"/>
          </w:tcPr>
          <w:p w:rsidR="00B93545" w:rsidRPr="00591428" w:rsidRDefault="00B93545" w:rsidP="00877B7A">
            <w:pPr>
              <w:pStyle w:val="a3"/>
              <w:spacing w:before="0" w:beforeAutospacing="0" w:after="0" w:afterAutospacing="0"/>
              <w:rPr>
                <w:sz w:val="28"/>
                <w:szCs w:val="28"/>
              </w:rPr>
            </w:pPr>
            <w:r w:rsidRPr="00591428">
              <w:rPr>
                <w:sz w:val="28"/>
                <w:szCs w:val="28"/>
              </w:rPr>
              <w:t>Специалист по кадрам</w:t>
            </w:r>
          </w:p>
        </w:tc>
      </w:tr>
      <w:tr w:rsidR="00B93545" w:rsidRPr="00591428" w:rsidTr="00877B7A">
        <w:tc>
          <w:tcPr>
            <w:tcW w:w="846" w:type="dxa"/>
          </w:tcPr>
          <w:p w:rsidR="00B93545" w:rsidRPr="00591428" w:rsidRDefault="00B93545" w:rsidP="00877B7A">
            <w:pPr>
              <w:pStyle w:val="a3"/>
              <w:numPr>
                <w:ilvl w:val="0"/>
                <w:numId w:val="3"/>
              </w:numPr>
              <w:spacing w:before="0" w:beforeAutospacing="0" w:after="0" w:afterAutospacing="0"/>
              <w:rPr>
                <w:sz w:val="28"/>
                <w:szCs w:val="28"/>
              </w:rPr>
            </w:pPr>
          </w:p>
        </w:tc>
        <w:tc>
          <w:tcPr>
            <w:tcW w:w="5384" w:type="dxa"/>
          </w:tcPr>
          <w:p w:rsidR="00B93545" w:rsidRPr="00591428" w:rsidRDefault="00B93545" w:rsidP="00877B7A">
            <w:pPr>
              <w:pStyle w:val="a3"/>
              <w:spacing w:before="0" w:beforeAutospacing="0" w:after="0" w:afterAutospacing="0"/>
              <w:rPr>
                <w:sz w:val="28"/>
                <w:szCs w:val="28"/>
              </w:rPr>
            </w:pPr>
            <w:r w:rsidRPr="00591428">
              <w:rPr>
                <w:sz w:val="28"/>
                <w:szCs w:val="28"/>
              </w:rPr>
              <w:t>Туганова Марина Ивановна</w:t>
            </w:r>
          </w:p>
        </w:tc>
        <w:tc>
          <w:tcPr>
            <w:tcW w:w="3115" w:type="dxa"/>
          </w:tcPr>
          <w:p w:rsidR="00B93545" w:rsidRPr="00591428" w:rsidRDefault="00B93545" w:rsidP="00877B7A">
            <w:pPr>
              <w:pStyle w:val="a3"/>
              <w:spacing w:before="0" w:beforeAutospacing="0" w:after="0" w:afterAutospacing="0"/>
              <w:rPr>
                <w:sz w:val="28"/>
                <w:szCs w:val="28"/>
              </w:rPr>
            </w:pPr>
            <w:r w:rsidRPr="00591428">
              <w:rPr>
                <w:sz w:val="28"/>
                <w:szCs w:val="28"/>
              </w:rPr>
              <w:t>Учитель-логопед</w:t>
            </w:r>
          </w:p>
        </w:tc>
      </w:tr>
      <w:tr w:rsidR="00B93545" w:rsidRPr="00591428" w:rsidTr="00877B7A">
        <w:tc>
          <w:tcPr>
            <w:tcW w:w="846" w:type="dxa"/>
          </w:tcPr>
          <w:p w:rsidR="00B93545" w:rsidRPr="00591428" w:rsidRDefault="00B93545" w:rsidP="00877B7A">
            <w:pPr>
              <w:pStyle w:val="a3"/>
              <w:numPr>
                <w:ilvl w:val="0"/>
                <w:numId w:val="3"/>
              </w:numPr>
              <w:spacing w:before="0" w:beforeAutospacing="0" w:after="0" w:afterAutospacing="0"/>
              <w:rPr>
                <w:sz w:val="28"/>
                <w:szCs w:val="28"/>
              </w:rPr>
            </w:pPr>
          </w:p>
        </w:tc>
        <w:tc>
          <w:tcPr>
            <w:tcW w:w="5384" w:type="dxa"/>
          </w:tcPr>
          <w:p w:rsidR="00B93545" w:rsidRPr="00591428" w:rsidRDefault="00B93545" w:rsidP="00877B7A">
            <w:pPr>
              <w:pStyle w:val="a3"/>
              <w:spacing w:before="0" w:beforeAutospacing="0" w:after="0" w:afterAutospacing="0"/>
              <w:rPr>
                <w:sz w:val="28"/>
                <w:szCs w:val="28"/>
              </w:rPr>
            </w:pPr>
            <w:r w:rsidRPr="00591428">
              <w:rPr>
                <w:sz w:val="28"/>
                <w:szCs w:val="28"/>
              </w:rPr>
              <w:t>Карабанова Татьяна Романовна</w:t>
            </w:r>
          </w:p>
        </w:tc>
        <w:tc>
          <w:tcPr>
            <w:tcW w:w="3115" w:type="dxa"/>
          </w:tcPr>
          <w:p w:rsidR="00B93545" w:rsidRPr="00591428" w:rsidRDefault="00B93545" w:rsidP="00877B7A">
            <w:pPr>
              <w:pStyle w:val="a3"/>
              <w:spacing w:before="0" w:beforeAutospacing="0" w:after="0" w:afterAutospacing="0"/>
              <w:rPr>
                <w:sz w:val="28"/>
                <w:szCs w:val="28"/>
              </w:rPr>
            </w:pPr>
            <w:r w:rsidRPr="00591428">
              <w:rPr>
                <w:sz w:val="28"/>
                <w:szCs w:val="28"/>
              </w:rPr>
              <w:t>Педагог доп образования</w:t>
            </w:r>
          </w:p>
        </w:tc>
      </w:tr>
    </w:tbl>
    <w:p w:rsidR="00B93545" w:rsidRPr="00591428" w:rsidRDefault="00B93545" w:rsidP="00B93545">
      <w:pPr>
        <w:pStyle w:val="a3"/>
        <w:shd w:val="clear" w:color="auto" w:fill="FFFFFF"/>
        <w:spacing w:before="0" w:beforeAutospacing="0" w:after="0" w:afterAutospacing="0"/>
        <w:rPr>
          <w:sz w:val="28"/>
          <w:szCs w:val="28"/>
        </w:rPr>
      </w:pPr>
    </w:p>
    <w:p w:rsidR="00B93545" w:rsidRPr="00591428" w:rsidRDefault="00B93545" w:rsidP="00B93545">
      <w:pPr>
        <w:pStyle w:val="a3"/>
        <w:shd w:val="clear" w:color="auto" w:fill="FFFFFF"/>
        <w:spacing w:before="0" w:beforeAutospacing="0" w:after="0" w:afterAutospacing="0"/>
        <w:rPr>
          <w:sz w:val="28"/>
          <w:szCs w:val="28"/>
        </w:rPr>
      </w:pPr>
      <w:r w:rsidRPr="00591428">
        <w:rPr>
          <w:sz w:val="28"/>
          <w:szCs w:val="28"/>
        </w:rPr>
        <w:t>В отчетном году проведено:</w:t>
      </w:r>
    </w:p>
    <w:p w:rsidR="00B93545" w:rsidRPr="00591428" w:rsidRDefault="00B93545" w:rsidP="00B93545">
      <w:pPr>
        <w:pStyle w:val="a3"/>
        <w:numPr>
          <w:ilvl w:val="0"/>
          <w:numId w:val="5"/>
        </w:numPr>
        <w:shd w:val="clear" w:color="auto" w:fill="FFFFFF"/>
        <w:spacing w:before="0" w:beforeAutospacing="0" w:after="0" w:afterAutospacing="0"/>
        <w:rPr>
          <w:sz w:val="28"/>
          <w:szCs w:val="28"/>
        </w:rPr>
      </w:pPr>
      <w:r w:rsidRPr="00591428">
        <w:rPr>
          <w:sz w:val="28"/>
          <w:szCs w:val="28"/>
        </w:rPr>
        <w:t>Заседаний профсоюзного комитета – 14</w:t>
      </w:r>
    </w:p>
    <w:p w:rsidR="00B93545" w:rsidRPr="00591428" w:rsidRDefault="00B93545" w:rsidP="00B93545">
      <w:pPr>
        <w:pStyle w:val="a3"/>
        <w:numPr>
          <w:ilvl w:val="0"/>
          <w:numId w:val="5"/>
        </w:numPr>
        <w:shd w:val="clear" w:color="auto" w:fill="FFFFFF"/>
        <w:spacing w:before="0" w:beforeAutospacing="0" w:after="0" w:afterAutospacing="0"/>
        <w:rPr>
          <w:sz w:val="28"/>
          <w:szCs w:val="28"/>
        </w:rPr>
      </w:pPr>
      <w:r w:rsidRPr="00591428">
        <w:rPr>
          <w:sz w:val="28"/>
          <w:szCs w:val="28"/>
        </w:rPr>
        <w:t>Профсоюзных собраний - 3</w:t>
      </w:r>
    </w:p>
    <w:p w:rsidR="00B93545" w:rsidRPr="00591428" w:rsidRDefault="00B93545" w:rsidP="00B93545">
      <w:pPr>
        <w:pStyle w:val="a3"/>
        <w:shd w:val="clear" w:color="auto" w:fill="FFFFFF"/>
        <w:spacing w:before="0" w:beforeAutospacing="0" w:after="0" w:afterAutospacing="0"/>
        <w:ind w:firstLine="360"/>
        <w:jc w:val="both"/>
        <w:rPr>
          <w:sz w:val="28"/>
          <w:szCs w:val="28"/>
        </w:rPr>
      </w:pPr>
    </w:p>
    <w:p w:rsidR="00B93545" w:rsidRPr="00591428" w:rsidRDefault="00B93545" w:rsidP="00B93545">
      <w:pPr>
        <w:pStyle w:val="a3"/>
        <w:shd w:val="clear" w:color="auto" w:fill="FFFFFF"/>
        <w:spacing w:before="0" w:beforeAutospacing="0" w:after="0" w:afterAutospacing="0"/>
        <w:ind w:firstLine="360"/>
        <w:jc w:val="both"/>
        <w:rPr>
          <w:sz w:val="28"/>
          <w:szCs w:val="28"/>
        </w:rPr>
      </w:pPr>
      <w:r w:rsidRPr="00591428">
        <w:rPr>
          <w:sz w:val="28"/>
          <w:szCs w:val="28"/>
        </w:rPr>
        <w:t xml:space="preserve">В 2024 году в первичной профсоюзной организации МАОУ СШ № 98 произошли следующие изменения: </w:t>
      </w:r>
    </w:p>
    <w:p w:rsidR="00B93545" w:rsidRPr="00591428" w:rsidRDefault="00B93545" w:rsidP="00B93545">
      <w:pPr>
        <w:pStyle w:val="a3"/>
        <w:numPr>
          <w:ilvl w:val="0"/>
          <w:numId w:val="1"/>
        </w:numPr>
        <w:shd w:val="clear" w:color="auto" w:fill="FFFFFF"/>
        <w:spacing w:before="0" w:beforeAutospacing="0" w:after="0" w:afterAutospacing="0"/>
        <w:rPr>
          <w:sz w:val="28"/>
          <w:szCs w:val="28"/>
        </w:rPr>
      </w:pPr>
      <w:r w:rsidRPr="00591428">
        <w:rPr>
          <w:sz w:val="28"/>
          <w:szCs w:val="28"/>
        </w:rPr>
        <w:t>Принято в члены профсоюза  7 человека;</w:t>
      </w:r>
    </w:p>
    <w:p w:rsidR="00B93545" w:rsidRPr="00591428" w:rsidRDefault="00B93545" w:rsidP="00B93545">
      <w:pPr>
        <w:pStyle w:val="a3"/>
        <w:numPr>
          <w:ilvl w:val="0"/>
          <w:numId w:val="1"/>
        </w:numPr>
        <w:shd w:val="clear" w:color="auto" w:fill="FFFFFF"/>
        <w:spacing w:before="0" w:beforeAutospacing="0" w:after="0" w:afterAutospacing="0"/>
        <w:rPr>
          <w:sz w:val="28"/>
          <w:szCs w:val="28"/>
        </w:rPr>
      </w:pPr>
      <w:r w:rsidRPr="00591428">
        <w:rPr>
          <w:sz w:val="28"/>
          <w:szCs w:val="28"/>
        </w:rPr>
        <w:t>выбыло из членов профсоюза 11 человек по объективным причинам: в связи с переходом на новое место работы, в связи с увольнением;</w:t>
      </w:r>
    </w:p>
    <w:p w:rsidR="00B93545" w:rsidRPr="00591428" w:rsidRDefault="00B93545" w:rsidP="00B93545">
      <w:pPr>
        <w:pStyle w:val="a3"/>
        <w:numPr>
          <w:ilvl w:val="0"/>
          <w:numId w:val="1"/>
        </w:numPr>
        <w:shd w:val="clear" w:color="auto" w:fill="FFFFFF"/>
        <w:spacing w:before="0" w:beforeAutospacing="0" w:after="0" w:afterAutospacing="0"/>
        <w:rPr>
          <w:sz w:val="28"/>
          <w:szCs w:val="28"/>
        </w:rPr>
      </w:pPr>
      <w:r w:rsidRPr="00591428">
        <w:rPr>
          <w:sz w:val="28"/>
          <w:szCs w:val="28"/>
        </w:rPr>
        <w:t>Вышедшие из профсоюза по собственному желанию: Коняшкина  Наталья Александровна,  Вознюк  Светлана Александровна.</w:t>
      </w:r>
    </w:p>
    <w:p w:rsidR="00B93545" w:rsidRPr="00591428" w:rsidRDefault="00B93545" w:rsidP="00B93545">
      <w:pPr>
        <w:ind w:firstLine="360"/>
        <w:jc w:val="both"/>
        <w:rPr>
          <w:rFonts w:ascii="Times New Roman" w:hAnsi="Times New Roman" w:cs="Times New Roman"/>
          <w:sz w:val="28"/>
          <w:szCs w:val="28"/>
          <w:shd w:val="clear" w:color="auto" w:fill="FFFFFF"/>
        </w:rPr>
      </w:pPr>
    </w:p>
    <w:p w:rsidR="00B93545" w:rsidRPr="00591428" w:rsidRDefault="00B93545" w:rsidP="00B93545">
      <w:pPr>
        <w:ind w:firstLine="360"/>
        <w:jc w:val="both"/>
        <w:rPr>
          <w:rFonts w:ascii="Times New Roman" w:hAnsi="Times New Roman" w:cs="Times New Roman"/>
          <w:sz w:val="28"/>
          <w:szCs w:val="28"/>
          <w:shd w:val="clear" w:color="auto" w:fill="FFFFFF"/>
        </w:rPr>
      </w:pPr>
      <w:r w:rsidRPr="00591428">
        <w:rPr>
          <w:rFonts w:ascii="Times New Roman" w:hAnsi="Times New Roman" w:cs="Times New Roman"/>
          <w:sz w:val="28"/>
          <w:szCs w:val="28"/>
          <w:shd w:val="clear" w:color="auto" w:fill="FFFFFF"/>
        </w:rPr>
        <w:t>На 01 декабря 2024 года численность членов профсоюза составляет </w:t>
      </w:r>
      <w:r w:rsidRPr="00591428">
        <w:rPr>
          <w:rStyle w:val="a4"/>
          <w:rFonts w:ascii="Times New Roman" w:hAnsi="Times New Roman" w:cs="Times New Roman"/>
          <w:b w:val="0"/>
          <w:sz w:val="28"/>
          <w:szCs w:val="28"/>
          <w:shd w:val="clear" w:color="auto" w:fill="FFFFFF"/>
        </w:rPr>
        <w:t>46</w:t>
      </w:r>
      <w:r w:rsidRPr="00591428">
        <w:rPr>
          <w:rStyle w:val="a4"/>
          <w:rFonts w:ascii="Times New Roman" w:hAnsi="Times New Roman" w:cs="Times New Roman"/>
          <w:sz w:val="28"/>
          <w:szCs w:val="28"/>
          <w:shd w:val="clear" w:color="auto" w:fill="FFFFFF"/>
        </w:rPr>
        <w:t xml:space="preserve"> </w:t>
      </w:r>
      <w:r w:rsidRPr="00591428">
        <w:rPr>
          <w:rFonts w:ascii="Times New Roman" w:hAnsi="Times New Roman" w:cs="Times New Roman"/>
          <w:sz w:val="28"/>
          <w:szCs w:val="28"/>
          <w:shd w:val="clear" w:color="auto" w:fill="FFFFFF"/>
        </w:rPr>
        <w:t>человек, что на 6 меньше, чем в 2023 году.</w:t>
      </w:r>
    </w:p>
    <w:p w:rsidR="00B93545" w:rsidRPr="00591428" w:rsidRDefault="00B93545" w:rsidP="00B93545">
      <w:pPr>
        <w:ind w:firstLine="360"/>
        <w:jc w:val="both"/>
        <w:rPr>
          <w:rStyle w:val="a4"/>
          <w:rFonts w:ascii="Times New Roman" w:hAnsi="Times New Roman" w:cs="Times New Roman"/>
          <w:sz w:val="28"/>
          <w:szCs w:val="28"/>
          <w:shd w:val="clear" w:color="auto" w:fill="FFFFFF"/>
        </w:rPr>
      </w:pPr>
      <w:r w:rsidRPr="00591428">
        <w:rPr>
          <w:rFonts w:ascii="Times New Roman" w:hAnsi="Times New Roman" w:cs="Times New Roman"/>
          <w:sz w:val="28"/>
          <w:szCs w:val="28"/>
          <w:shd w:val="clear" w:color="auto" w:fill="FFFFFF"/>
        </w:rPr>
        <w:t>Исходя из вышеперечисленных данных, наблюдается  уменьшение охвата профчленством в сравнении с предыдущим календарным годом: </w:t>
      </w:r>
      <w:r w:rsidRPr="00591428">
        <w:rPr>
          <w:rStyle w:val="a4"/>
          <w:rFonts w:ascii="Times New Roman" w:hAnsi="Times New Roman" w:cs="Times New Roman"/>
          <w:sz w:val="28"/>
          <w:szCs w:val="28"/>
          <w:shd w:val="clear" w:color="auto" w:fill="FFFFFF"/>
        </w:rPr>
        <w:t>67,6 %</w:t>
      </w:r>
      <w:r w:rsidRPr="00591428">
        <w:rPr>
          <w:rFonts w:ascii="Times New Roman" w:hAnsi="Times New Roman" w:cs="Times New Roman"/>
          <w:sz w:val="28"/>
          <w:szCs w:val="28"/>
          <w:shd w:val="clear" w:color="auto" w:fill="FFFFFF"/>
        </w:rPr>
        <w:t> против </w:t>
      </w:r>
      <w:r w:rsidRPr="00591428">
        <w:rPr>
          <w:rStyle w:val="a4"/>
          <w:rFonts w:ascii="Times New Roman" w:hAnsi="Times New Roman" w:cs="Times New Roman"/>
          <w:sz w:val="28"/>
          <w:szCs w:val="28"/>
          <w:shd w:val="clear" w:color="auto" w:fill="FFFFFF"/>
        </w:rPr>
        <w:t>75,4 %.</w:t>
      </w:r>
    </w:p>
    <w:p w:rsidR="00B93545" w:rsidRPr="00591428" w:rsidRDefault="00B93545" w:rsidP="00B93545">
      <w:pPr>
        <w:ind w:firstLine="360"/>
        <w:jc w:val="both"/>
        <w:rPr>
          <w:rStyle w:val="a4"/>
          <w:rFonts w:ascii="Times New Roman" w:hAnsi="Times New Roman" w:cs="Times New Roman"/>
          <w:b w:val="0"/>
          <w:sz w:val="28"/>
          <w:szCs w:val="28"/>
          <w:shd w:val="clear" w:color="auto" w:fill="FFFFFF"/>
        </w:rPr>
      </w:pPr>
      <w:r w:rsidRPr="00591428">
        <w:rPr>
          <w:rFonts w:ascii="Times New Roman" w:eastAsia="Times New Roman" w:hAnsi="Times New Roman" w:cs="Times New Roman"/>
          <w:sz w:val="28"/>
          <w:szCs w:val="28"/>
          <w:lang w:eastAsia="ru-RU"/>
        </w:rPr>
        <w:t>Коллективный договор был принят 27.11.2023г. срок его действия 3 года Регистрационный номер 5255 от 27.11.2023г.</w:t>
      </w:r>
    </w:p>
    <w:p w:rsidR="00B93545" w:rsidRPr="00591428" w:rsidRDefault="00B93545" w:rsidP="00B93545">
      <w:pPr>
        <w:spacing w:after="150" w:line="240" w:lineRule="auto"/>
        <w:ind w:firstLine="426"/>
        <w:jc w:val="both"/>
        <w:rPr>
          <w:rFonts w:ascii="Times New Roman" w:eastAsia="Times New Roman" w:hAnsi="Times New Roman" w:cs="Times New Roman"/>
          <w:sz w:val="28"/>
          <w:szCs w:val="28"/>
          <w:lang w:eastAsia="ru-RU"/>
        </w:rPr>
      </w:pPr>
      <w:r w:rsidRPr="00591428">
        <w:rPr>
          <w:rFonts w:ascii="Times New Roman" w:eastAsia="Times New Roman" w:hAnsi="Times New Roman" w:cs="Times New Roman"/>
          <w:sz w:val="28"/>
          <w:szCs w:val="28"/>
          <w:lang w:eastAsia="ru-RU"/>
        </w:rPr>
        <w:t>Главным в работе первичной профсоюзной организации с целью привлечения в её состав большего количества членов, явилась система информирования работников образовательного учреждения. На стенде размещается необходимая профсоюзная информация, план работы, различные положения и инструкции, информации о путёвках, сведения о деятельности вышестоящих профсоюзных структур, сменные разделы, и т.д.</w:t>
      </w:r>
      <w:r w:rsidRPr="00591428">
        <w:rPr>
          <w:sz w:val="28"/>
          <w:szCs w:val="28"/>
        </w:rPr>
        <w:t xml:space="preserve"> </w:t>
      </w:r>
    </w:p>
    <w:p w:rsidR="00B93545" w:rsidRPr="00591428" w:rsidRDefault="00B93545" w:rsidP="00B93545">
      <w:pPr>
        <w:spacing w:after="150" w:line="240" w:lineRule="auto"/>
        <w:ind w:firstLine="426"/>
        <w:jc w:val="both"/>
        <w:rPr>
          <w:rFonts w:ascii="Times New Roman" w:eastAsia="Times New Roman" w:hAnsi="Times New Roman" w:cs="Times New Roman"/>
          <w:sz w:val="28"/>
          <w:szCs w:val="28"/>
          <w:lang w:eastAsia="ru-RU"/>
        </w:rPr>
      </w:pPr>
      <w:r w:rsidRPr="00591428">
        <w:rPr>
          <w:rFonts w:ascii="Times New Roman" w:eastAsia="Times New Roman" w:hAnsi="Times New Roman" w:cs="Times New Roman"/>
          <w:sz w:val="28"/>
          <w:szCs w:val="28"/>
          <w:lang w:eastAsia="ru-RU"/>
        </w:rPr>
        <w:t>Профсоюзный комитет совместно с администрацией образовательной организацией принимает участие в разработке локальных актов по оплате труда работников, проведении тарификации на начало учебного года, распределении надбавок и оплаты труда стимулирующей части, организации работы по соблюдению «Правил внутреннего распорядка» и ознакомление под роспись всех сотрудников школы.</w:t>
      </w:r>
      <w:r w:rsidRPr="00591428">
        <w:rPr>
          <w:rFonts w:ascii="Times New Roman" w:hAnsi="Times New Roman" w:cs="Times New Roman"/>
          <w:sz w:val="28"/>
          <w:szCs w:val="28"/>
        </w:rPr>
        <w:t xml:space="preserve"> </w:t>
      </w:r>
    </w:p>
    <w:p w:rsidR="00B93545" w:rsidRPr="00591428" w:rsidRDefault="00B93545" w:rsidP="00B93545">
      <w:pPr>
        <w:spacing w:after="150" w:line="240" w:lineRule="auto"/>
        <w:ind w:firstLine="426"/>
        <w:jc w:val="both"/>
        <w:rPr>
          <w:rFonts w:ascii="Times New Roman" w:eastAsia="Times New Roman" w:hAnsi="Times New Roman" w:cs="Times New Roman"/>
          <w:sz w:val="28"/>
          <w:szCs w:val="28"/>
          <w:lang w:eastAsia="ru-RU"/>
        </w:rPr>
      </w:pPr>
      <w:r w:rsidRPr="00591428">
        <w:rPr>
          <w:rFonts w:ascii="Times New Roman" w:eastAsia="Times New Roman" w:hAnsi="Times New Roman" w:cs="Times New Roman"/>
          <w:sz w:val="28"/>
          <w:szCs w:val="28"/>
          <w:lang w:eastAsia="ru-RU"/>
        </w:rPr>
        <w:t>Важным направлением в деятельности профкома является культурно – массовая работа, так как в течение года проведены мероприятия ко всем значимым датам.</w:t>
      </w:r>
    </w:p>
    <w:p w:rsidR="00B93545" w:rsidRPr="00591428" w:rsidRDefault="00B93545" w:rsidP="00B93545">
      <w:pPr>
        <w:spacing w:after="150" w:line="240" w:lineRule="auto"/>
        <w:ind w:firstLine="426"/>
        <w:jc w:val="both"/>
        <w:rPr>
          <w:rFonts w:ascii="Times New Roman" w:eastAsia="Times New Roman" w:hAnsi="Times New Roman" w:cs="Times New Roman"/>
          <w:sz w:val="28"/>
          <w:szCs w:val="28"/>
          <w:lang w:eastAsia="ru-RU"/>
        </w:rPr>
      </w:pPr>
      <w:r w:rsidRPr="00591428">
        <w:rPr>
          <w:rFonts w:ascii="Times New Roman" w:eastAsia="Times New Roman" w:hAnsi="Times New Roman" w:cs="Times New Roman"/>
          <w:sz w:val="28"/>
          <w:szCs w:val="28"/>
          <w:lang w:eastAsia="ru-RU"/>
        </w:rPr>
        <w:t>Администрация организации и профсоюзный комитет ежегодно заключают Соглашение по охране труда на текущий год и совместно с членами профкома по полугодию составляют Акт проверки выполнения соглашения по охране труда. В состав комиссии по охране труда входит представитель от первичной профсоюзной организации, это уполномоченный от ППО Фадейкин Алексей Юрьевич</w:t>
      </w:r>
    </w:p>
    <w:p w:rsidR="00B93545" w:rsidRPr="00591428" w:rsidRDefault="00B93545" w:rsidP="00B93545">
      <w:pPr>
        <w:ind w:firstLine="360"/>
        <w:jc w:val="both"/>
        <w:rPr>
          <w:rStyle w:val="a4"/>
          <w:rFonts w:ascii="Times New Roman" w:hAnsi="Times New Roman" w:cs="Times New Roman"/>
          <w:b w:val="0"/>
          <w:sz w:val="28"/>
          <w:szCs w:val="28"/>
          <w:shd w:val="clear" w:color="auto" w:fill="FFFFFF"/>
        </w:rPr>
      </w:pPr>
      <w:r w:rsidRPr="00591428">
        <w:rPr>
          <w:rStyle w:val="a4"/>
          <w:rFonts w:ascii="Times New Roman" w:hAnsi="Times New Roman" w:cs="Times New Roman"/>
          <w:b w:val="0"/>
          <w:sz w:val="28"/>
          <w:szCs w:val="28"/>
          <w:shd w:val="clear" w:color="auto" w:fill="FFFFFF"/>
        </w:rPr>
        <w:t>Первичная профсоюзная организация приняла участие в  спартакиаде работников образования, стали призерами (2 место) городского смотра-конкурса на лучшую работу  в области социального партнерства  и охраны труда за 2023 год.</w:t>
      </w:r>
    </w:p>
    <w:p w:rsidR="00B93545" w:rsidRPr="00591428" w:rsidRDefault="00B93545" w:rsidP="00B93545">
      <w:pPr>
        <w:ind w:firstLine="360"/>
        <w:jc w:val="both"/>
        <w:rPr>
          <w:rFonts w:ascii="Times New Roman" w:hAnsi="Times New Roman" w:cs="Times New Roman"/>
          <w:sz w:val="28"/>
          <w:szCs w:val="28"/>
          <w:shd w:val="clear" w:color="auto" w:fill="FFFFFF"/>
        </w:rPr>
      </w:pPr>
      <w:r w:rsidRPr="00591428">
        <w:rPr>
          <w:rFonts w:ascii="Times New Roman" w:hAnsi="Times New Roman" w:cs="Times New Roman"/>
          <w:sz w:val="28"/>
          <w:szCs w:val="28"/>
          <w:shd w:val="clear" w:color="auto" w:fill="FFFFFF"/>
        </w:rPr>
        <w:t>Отчет утвержден на заседании профсоюзного комитета первичной профсоюзной организации МАОУ СШ № 98 от 26.11.2024г протокол № 14</w:t>
      </w:r>
    </w:p>
    <w:p w:rsidR="00B93545" w:rsidRPr="00AA1D4A" w:rsidRDefault="00B93545" w:rsidP="00E810DD">
      <w:pPr>
        <w:tabs>
          <w:tab w:val="left" w:pos="5670"/>
        </w:tabs>
        <w:spacing w:after="0" w:line="240" w:lineRule="auto"/>
        <w:ind w:firstLine="357"/>
        <w:jc w:val="both"/>
        <w:rPr>
          <w:rFonts w:ascii="Times New Roman" w:hAnsi="Times New Roman" w:cs="Times New Roman"/>
          <w:b/>
          <w:sz w:val="16"/>
          <w:szCs w:val="16"/>
        </w:rPr>
      </w:pPr>
      <w:bookmarkStart w:id="0" w:name="_GoBack"/>
      <w:bookmarkEnd w:id="0"/>
    </w:p>
    <w:sectPr w:rsidR="00B93545" w:rsidRPr="00AA1D4A" w:rsidSect="006050C8">
      <w:footerReference w:type="default" r:id="rId7"/>
      <w:pgSz w:w="11906" w:h="16838"/>
      <w:pgMar w:top="1418"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E87" w:rsidRDefault="002D0E87" w:rsidP="00C405AC">
      <w:pPr>
        <w:spacing w:after="0" w:line="240" w:lineRule="auto"/>
      </w:pPr>
      <w:r>
        <w:separator/>
      </w:r>
    </w:p>
  </w:endnote>
  <w:endnote w:type="continuationSeparator" w:id="0">
    <w:p w:rsidR="002D0E87" w:rsidRDefault="002D0E87" w:rsidP="00C40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6506854"/>
      <w:docPartObj>
        <w:docPartGallery w:val="Page Numbers (Bottom of Page)"/>
        <w:docPartUnique/>
      </w:docPartObj>
    </w:sdtPr>
    <w:sdtEndPr/>
    <w:sdtContent>
      <w:p w:rsidR="00C405AC" w:rsidRDefault="00C405AC">
        <w:pPr>
          <w:pStyle w:val="a8"/>
          <w:jc w:val="right"/>
        </w:pPr>
        <w:r>
          <w:fldChar w:fldCharType="begin"/>
        </w:r>
        <w:r>
          <w:instrText>PAGE   \* MERGEFORMAT</w:instrText>
        </w:r>
        <w:r>
          <w:fldChar w:fldCharType="separate"/>
        </w:r>
        <w:r w:rsidR="002D0E87">
          <w:rPr>
            <w:noProof/>
          </w:rPr>
          <w:t>1</w:t>
        </w:r>
        <w:r>
          <w:fldChar w:fldCharType="end"/>
        </w:r>
      </w:p>
    </w:sdtContent>
  </w:sdt>
  <w:p w:rsidR="00C405AC" w:rsidRDefault="00C405AC">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E87" w:rsidRDefault="002D0E87" w:rsidP="00C405AC">
      <w:pPr>
        <w:spacing w:after="0" w:line="240" w:lineRule="auto"/>
      </w:pPr>
      <w:r>
        <w:separator/>
      </w:r>
    </w:p>
  </w:footnote>
  <w:footnote w:type="continuationSeparator" w:id="0">
    <w:p w:rsidR="002D0E87" w:rsidRDefault="002D0E87" w:rsidP="00C405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81785"/>
    <w:multiLevelType w:val="hybridMultilevel"/>
    <w:tmpl w:val="2306FC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7C6477"/>
    <w:multiLevelType w:val="hybridMultilevel"/>
    <w:tmpl w:val="C89449A6"/>
    <w:lvl w:ilvl="0" w:tplc="325A18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D0D0D60"/>
    <w:multiLevelType w:val="hybridMultilevel"/>
    <w:tmpl w:val="78F841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CA610F"/>
    <w:multiLevelType w:val="hybridMultilevel"/>
    <w:tmpl w:val="2306FC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32521AA"/>
    <w:multiLevelType w:val="hybridMultilevel"/>
    <w:tmpl w:val="0E04EA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30743E6"/>
    <w:multiLevelType w:val="hybridMultilevel"/>
    <w:tmpl w:val="FF4A6B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46F"/>
    <w:rsid w:val="00034FAE"/>
    <w:rsid w:val="000763F9"/>
    <w:rsid w:val="000A0A55"/>
    <w:rsid w:val="001B5CD4"/>
    <w:rsid w:val="001D0A57"/>
    <w:rsid w:val="002161B2"/>
    <w:rsid w:val="00230FA9"/>
    <w:rsid w:val="002437B5"/>
    <w:rsid w:val="002668CB"/>
    <w:rsid w:val="002917F5"/>
    <w:rsid w:val="002D0E87"/>
    <w:rsid w:val="00362253"/>
    <w:rsid w:val="003E255C"/>
    <w:rsid w:val="00403D7E"/>
    <w:rsid w:val="00497F4F"/>
    <w:rsid w:val="00504BA8"/>
    <w:rsid w:val="00520453"/>
    <w:rsid w:val="00525F5C"/>
    <w:rsid w:val="00530BFE"/>
    <w:rsid w:val="00546A3A"/>
    <w:rsid w:val="005B3DFA"/>
    <w:rsid w:val="006050C8"/>
    <w:rsid w:val="00644B35"/>
    <w:rsid w:val="0066162A"/>
    <w:rsid w:val="006654C8"/>
    <w:rsid w:val="006E6B22"/>
    <w:rsid w:val="00732F72"/>
    <w:rsid w:val="00743BA8"/>
    <w:rsid w:val="007631BF"/>
    <w:rsid w:val="0076751A"/>
    <w:rsid w:val="007778D6"/>
    <w:rsid w:val="00797607"/>
    <w:rsid w:val="007A7AC5"/>
    <w:rsid w:val="007E3203"/>
    <w:rsid w:val="0081507B"/>
    <w:rsid w:val="00815C33"/>
    <w:rsid w:val="008364FC"/>
    <w:rsid w:val="00893FFE"/>
    <w:rsid w:val="009363E7"/>
    <w:rsid w:val="00937A34"/>
    <w:rsid w:val="00A36BFF"/>
    <w:rsid w:val="00A52280"/>
    <w:rsid w:val="00A970B7"/>
    <w:rsid w:val="00AA1D4A"/>
    <w:rsid w:val="00AA2696"/>
    <w:rsid w:val="00AB7F4C"/>
    <w:rsid w:val="00AC7F3A"/>
    <w:rsid w:val="00AE3647"/>
    <w:rsid w:val="00B030C0"/>
    <w:rsid w:val="00B10FB2"/>
    <w:rsid w:val="00B36FCE"/>
    <w:rsid w:val="00B649E8"/>
    <w:rsid w:val="00B66891"/>
    <w:rsid w:val="00B73E8E"/>
    <w:rsid w:val="00B800CF"/>
    <w:rsid w:val="00B93545"/>
    <w:rsid w:val="00B95B85"/>
    <w:rsid w:val="00BE1322"/>
    <w:rsid w:val="00C02095"/>
    <w:rsid w:val="00C405AC"/>
    <w:rsid w:val="00C44823"/>
    <w:rsid w:val="00C50BB7"/>
    <w:rsid w:val="00C73B80"/>
    <w:rsid w:val="00CE2F44"/>
    <w:rsid w:val="00CE3D9F"/>
    <w:rsid w:val="00D62125"/>
    <w:rsid w:val="00DC2523"/>
    <w:rsid w:val="00E2266B"/>
    <w:rsid w:val="00E810DD"/>
    <w:rsid w:val="00EC2FCF"/>
    <w:rsid w:val="00EF4EBE"/>
    <w:rsid w:val="00F01BA4"/>
    <w:rsid w:val="00FC74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C7031"/>
  <w15:chartTrackingRefBased/>
  <w15:docId w15:val="{7D6A6966-CD82-4533-B626-FE8E9E2E9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D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C74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C746F"/>
    <w:rPr>
      <w:b/>
      <w:bCs/>
    </w:rPr>
  </w:style>
  <w:style w:type="table" w:styleId="a5">
    <w:name w:val="Table Grid"/>
    <w:basedOn w:val="a1"/>
    <w:uiPriority w:val="39"/>
    <w:rsid w:val="00B95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405A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405AC"/>
  </w:style>
  <w:style w:type="paragraph" w:styleId="a8">
    <w:name w:val="footer"/>
    <w:basedOn w:val="a"/>
    <w:link w:val="a9"/>
    <w:uiPriority w:val="99"/>
    <w:unhideWhenUsed/>
    <w:rsid w:val="00C405A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405AC"/>
  </w:style>
  <w:style w:type="paragraph" w:styleId="aa">
    <w:name w:val="Balloon Text"/>
    <w:basedOn w:val="a"/>
    <w:link w:val="ab"/>
    <w:uiPriority w:val="99"/>
    <w:semiHidden/>
    <w:unhideWhenUsed/>
    <w:rsid w:val="00A970B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970B7"/>
    <w:rPr>
      <w:rFonts w:ascii="Segoe UI" w:hAnsi="Segoe UI" w:cs="Segoe UI"/>
      <w:sz w:val="18"/>
      <w:szCs w:val="18"/>
    </w:rPr>
  </w:style>
  <w:style w:type="paragraph" w:styleId="ac">
    <w:name w:val="No Spacing"/>
    <w:uiPriority w:val="1"/>
    <w:qFormat/>
    <w:rsid w:val="00403D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761932">
      <w:bodyDiv w:val="1"/>
      <w:marLeft w:val="0"/>
      <w:marRight w:val="0"/>
      <w:marTop w:val="0"/>
      <w:marBottom w:val="0"/>
      <w:divBdr>
        <w:top w:val="none" w:sz="0" w:space="0" w:color="auto"/>
        <w:left w:val="none" w:sz="0" w:space="0" w:color="auto"/>
        <w:bottom w:val="none" w:sz="0" w:space="0" w:color="auto"/>
        <w:right w:val="none" w:sz="0" w:space="0" w:color="auto"/>
      </w:divBdr>
    </w:div>
    <w:div w:id="80296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1476</Words>
  <Characters>8419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cp:lastModifiedBy>
  <cp:revision>2</cp:revision>
  <cp:lastPrinted>2022-12-09T06:37:00Z</cp:lastPrinted>
  <dcterms:created xsi:type="dcterms:W3CDTF">2024-12-23T03:27:00Z</dcterms:created>
  <dcterms:modified xsi:type="dcterms:W3CDTF">2024-12-23T03:27:00Z</dcterms:modified>
</cp:coreProperties>
</file>