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DE79" w14:textId="77777777" w:rsidR="00D67D03" w:rsidRPr="001F2348" w:rsidRDefault="00D67D03" w:rsidP="00D67D03">
      <w:pPr>
        <w:jc w:val="center"/>
        <w:rPr>
          <w:rFonts w:ascii="Times New Roman" w:hAnsi="Times New Roman" w:cs="Times New Roman"/>
          <w:b/>
          <w:bCs/>
          <w:sz w:val="24"/>
          <w:szCs w:val="28"/>
        </w:rPr>
      </w:pPr>
      <w:r w:rsidRPr="001F2348">
        <w:rPr>
          <w:rFonts w:ascii="Times New Roman" w:hAnsi="Times New Roman" w:cs="Times New Roman"/>
          <w:b/>
          <w:bCs/>
          <w:sz w:val="24"/>
          <w:szCs w:val="28"/>
        </w:rPr>
        <w:t>Муниципальное бюджетное общеобразовательное учреждение</w:t>
      </w:r>
    </w:p>
    <w:p w14:paraId="3A29A7F1" w14:textId="77777777" w:rsidR="00D67D03" w:rsidRPr="001F2348" w:rsidRDefault="00D67D03" w:rsidP="00D67D03">
      <w:pPr>
        <w:jc w:val="center"/>
        <w:rPr>
          <w:rFonts w:ascii="Times New Roman" w:hAnsi="Times New Roman" w:cs="Times New Roman"/>
          <w:b/>
          <w:bCs/>
          <w:sz w:val="24"/>
          <w:szCs w:val="28"/>
        </w:rPr>
      </w:pPr>
      <w:r w:rsidRPr="001F2348">
        <w:rPr>
          <w:rFonts w:ascii="Times New Roman" w:hAnsi="Times New Roman" w:cs="Times New Roman"/>
          <w:b/>
          <w:bCs/>
          <w:sz w:val="24"/>
          <w:szCs w:val="28"/>
        </w:rPr>
        <w:t>«Средняя школа № 98» г. Красноярска</w:t>
      </w:r>
    </w:p>
    <w:p w14:paraId="4A137B3D" w14:textId="0B349883" w:rsidR="00D67D03" w:rsidRDefault="00D67D03" w:rsidP="00D67D03">
      <w:pPr>
        <w:jc w:val="center"/>
        <w:rPr>
          <w:rFonts w:ascii="Times New Roman" w:hAnsi="Times New Roman" w:cs="Times New Roman"/>
          <w:sz w:val="28"/>
          <w:szCs w:val="28"/>
        </w:rPr>
      </w:pPr>
    </w:p>
    <w:p w14:paraId="7BCB7EFA" w14:textId="48D32F29" w:rsidR="00FF3315" w:rsidRDefault="00FF3315" w:rsidP="00D67D03">
      <w:pPr>
        <w:jc w:val="center"/>
        <w:rPr>
          <w:rFonts w:ascii="Times New Roman" w:hAnsi="Times New Roman" w:cs="Times New Roman"/>
          <w:sz w:val="28"/>
          <w:szCs w:val="28"/>
        </w:rPr>
      </w:pPr>
    </w:p>
    <w:p w14:paraId="68C518ED" w14:textId="6C5A1E8D" w:rsidR="00FF3315" w:rsidRDefault="00FF3315" w:rsidP="00D67D03">
      <w:pPr>
        <w:jc w:val="center"/>
        <w:rPr>
          <w:rFonts w:ascii="Times New Roman" w:hAnsi="Times New Roman" w:cs="Times New Roman"/>
          <w:sz w:val="28"/>
          <w:szCs w:val="28"/>
        </w:rPr>
      </w:pPr>
    </w:p>
    <w:p w14:paraId="5852FAFC" w14:textId="027387D1" w:rsidR="00FF3315" w:rsidRDefault="00FF3315" w:rsidP="00D67D03">
      <w:pPr>
        <w:jc w:val="center"/>
        <w:rPr>
          <w:rFonts w:ascii="Times New Roman" w:hAnsi="Times New Roman" w:cs="Times New Roman"/>
          <w:sz w:val="28"/>
          <w:szCs w:val="28"/>
        </w:rPr>
      </w:pPr>
    </w:p>
    <w:p w14:paraId="252E107A" w14:textId="733AF0F6" w:rsidR="00FF3315" w:rsidRDefault="00FF3315" w:rsidP="00D67D03">
      <w:pPr>
        <w:jc w:val="center"/>
        <w:rPr>
          <w:rFonts w:ascii="Times New Roman" w:hAnsi="Times New Roman" w:cs="Times New Roman"/>
          <w:sz w:val="28"/>
          <w:szCs w:val="28"/>
        </w:rPr>
      </w:pPr>
    </w:p>
    <w:p w14:paraId="373AF9A4" w14:textId="6C87CE2F" w:rsidR="00FF3315" w:rsidRDefault="00FF3315" w:rsidP="00D67D03">
      <w:pPr>
        <w:jc w:val="center"/>
        <w:rPr>
          <w:rFonts w:ascii="Times New Roman" w:hAnsi="Times New Roman" w:cs="Times New Roman"/>
          <w:sz w:val="28"/>
          <w:szCs w:val="28"/>
        </w:rPr>
      </w:pPr>
    </w:p>
    <w:p w14:paraId="30FDD776" w14:textId="77777777" w:rsidR="00FF3315" w:rsidRPr="00823919" w:rsidRDefault="00FF3315" w:rsidP="00D67D03">
      <w:pPr>
        <w:jc w:val="center"/>
        <w:rPr>
          <w:rFonts w:ascii="Times New Roman" w:hAnsi="Times New Roman" w:cs="Times New Roman"/>
          <w:sz w:val="28"/>
          <w:szCs w:val="28"/>
        </w:rPr>
      </w:pPr>
    </w:p>
    <w:p w14:paraId="686BC1D4" w14:textId="77777777" w:rsidR="00D67D03" w:rsidRPr="00823919" w:rsidRDefault="00D67D03" w:rsidP="00D67D03">
      <w:pPr>
        <w:rPr>
          <w:rFonts w:ascii="Times New Roman" w:hAnsi="Times New Roman" w:cs="Times New Roman"/>
          <w:sz w:val="28"/>
          <w:szCs w:val="28"/>
        </w:rPr>
      </w:pPr>
    </w:p>
    <w:p w14:paraId="08F7C6B9" w14:textId="77777777" w:rsidR="00D67D03" w:rsidRPr="00823919" w:rsidRDefault="00D67D03" w:rsidP="00D67D03">
      <w:pPr>
        <w:rPr>
          <w:rFonts w:ascii="Times New Roman" w:hAnsi="Times New Roman" w:cs="Times New Roman"/>
          <w:sz w:val="28"/>
          <w:szCs w:val="28"/>
        </w:rPr>
      </w:pPr>
    </w:p>
    <w:p w14:paraId="248F5F7B" w14:textId="77777777" w:rsidR="00D67D03" w:rsidRPr="00823919" w:rsidRDefault="00D67D03" w:rsidP="00D67D03">
      <w:pPr>
        <w:rPr>
          <w:rFonts w:ascii="Times New Roman" w:hAnsi="Times New Roman" w:cs="Times New Roman"/>
          <w:sz w:val="28"/>
          <w:szCs w:val="28"/>
        </w:rPr>
      </w:pPr>
    </w:p>
    <w:p w14:paraId="2B4EB4F9" w14:textId="77777777" w:rsidR="00D67D03" w:rsidRPr="00FF3315" w:rsidRDefault="00D67D03" w:rsidP="00D67D03">
      <w:pPr>
        <w:jc w:val="center"/>
        <w:rPr>
          <w:rFonts w:ascii="Times New Roman" w:hAnsi="Times New Roman" w:cs="Times New Roman"/>
          <w:sz w:val="24"/>
          <w:szCs w:val="28"/>
        </w:rPr>
      </w:pPr>
    </w:p>
    <w:p w14:paraId="05816C48" w14:textId="77777777" w:rsidR="00D67D03" w:rsidRPr="001F2348" w:rsidRDefault="00D67D03" w:rsidP="00D67D03">
      <w:pPr>
        <w:jc w:val="center"/>
        <w:rPr>
          <w:rFonts w:ascii="Times New Roman" w:hAnsi="Times New Roman" w:cs="Times New Roman"/>
          <w:b/>
          <w:sz w:val="24"/>
          <w:szCs w:val="28"/>
        </w:rPr>
      </w:pPr>
      <w:proofErr w:type="gramStart"/>
      <w:r w:rsidRPr="001F2348">
        <w:rPr>
          <w:rFonts w:ascii="Times New Roman" w:hAnsi="Times New Roman" w:cs="Times New Roman"/>
          <w:b/>
          <w:sz w:val="24"/>
          <w:szCs w:val="28"/>
        </w:rPr>
        <w:t>РАБОЧАЯ  ПРОГРАММА</w:t>
      </w:r>
      <w:proofErr w:type="gramEnd"/>
    </w:p>
    <w:p w14:paraId="5123C5FF" w14:textId="77777777" w:rsidR="00D67D03" w:rsidRPr="001F2348" w:rsidRDefault="00D67D03" w:rsidP="00D67D03">
      <w:pPr>
        <w:jc w:val="center"/>
        <w:rPr>
          <w:rFonts w:ascii="Times New Roman" w:hAnsi="Times New Roman" w:cs="Times New Roman"/>
          <w:sz w:val="24"/>
          <w:szCs w:val="28"/>
          <w:lang w:eastAsia="ar-SA"/>
        </w:rPr>
      </w:pPr>
      <w:r w:rsidRPr="001F2348">
        <w:rPr>
          <w:rFonts w:ascii="Times New Roman" w:hAnsi="Times New Roman" w:cs="Times New Roman"/>
          <w:sz w:val="24"/>
          <w:szCs w:val="28"/>
          <w:lang w:eastAsia="ar-SA"/>
        </w:rPr>
        <w:t>внеурочной деятельности</w:t>
      </w:r>
    </w:p>
    <w:p w14:paraId="646F982F" w14:textId="77777777" w:rsidR="00200B7D" w:rsidRDefault="009A61AA" w:rsidP="00D67D03">
      <w:pPr>
        <w:spacing w:after="20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Занимательная история</w:t>
      </w:r>
    </w:p>
    <w:p w14:paraId="282E2708" w14:textId="77777777" w:rsidR="00D67D03" w:rsidRPr="001B4F76" w:rsidRDefault="009A61AA" w:rsidP="00D67D03">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b/>
          <w:sz w:val="28"/>
          <w:szCs w:val="28"/>
        </w:rPr>
        <w:t>7</w:t>
      </w:r>
      <w:r w:rsidR="00D67D03">
        <w:rPr>
          <w:rFonts w:ascii="Times New Roman" w:eastAsia="Calibri" w:hAnsi="Times New Roman" w:cs="Times New Roman"/>
          <w:b/>
          <w:sz w:val="28"/>
          <w:szCs w:val="28"/>
        </w:rPr>
        <w:t xml:space="preserve"> класс</w:t>
      </w:r>
    </w:p>
    <w:p w14:paraId="0D9C1D39" w14:textId="77777777" w:rsidR="00200B7D" w:rsidRDefault="00200B7D" w:rsidP="00D67D03">
      <w:pPr>
        <w:spacing w:after="20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направление: </w:t>
      </w:r>
      <w:proofErr w:type="spellStart"/>
      <w:r>
        <w:rPr>
          <w:rFonts w:ascii="Times New Roman" w:eastAsia="Calibri" w:hAnsi="Times New Roman" w:cs="Times New Roman"/>
          <w:b/>
          <w:sz w:val="28"/>
          <w:szCs w:val="28"/>
        </w:rPr>
        <w:t>общеинтеллектуальное</w:t>
      </w:r>
      <w:proofErr w:type="spellEnd"/>
    </w:p>
    <w:p w14:paraId="3919D9D7" w14:textId="77777777" w:rsidR="00200B7D" w:rsidRDefault="00D67D03" w:rsidP="00D67D03">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w:t>
      </w:r>
      <w:r w:rsidR="009A61AA">
        <w:rPr>
          <w:rFonts w:ascii="Times New Roman" w:eastAsia="Calibri" w:hAnsi="Times New Roman" w:cs="Times New Roman"/>
          <w:sz w:val="24"/>
          <w:szCs w:val="24"/>
        </w:rPr>
        <w:t>2</w:t>
      </w:r>
      <w:r>
        <w:rPr>
          <w:rFonts w:ascii="Times New Roman" w:eastAsia="Calibri" w:hAnsi="Times New Roman" w:cs="Times New Roman"/>
          <w:sz w:val="24"/>
          <w:szCs w:val="24"/>
        </w:rPr>
        <w:t>-202</w:t>
      </w:r>
      <w:r w:rsidR="009A61AA">
        <w:rPr>
          <w:rFonts w:ascii="Times New Roman" w:eastAsia="Calibri" w:hAnsi="Times New Roman" w:cs="Times New Roman"/>
          <w:sz w:val="24"/>
          <w:szCs w:val="24"/>
        </w:rPr>
        <w:t>3</w:t>
      </w:r>
      <w:r>
        <w:rPr>
          <w:rFonts w:ascii="Times New Roman" w:eastAsia="Calibri" w:hAnsi="Times New Roman" w:cs="Times New Roman"/>
          <w:sz w:val="24"/>
          <w:szCs w:val="24"/>
        </w:rPr>
        <w:t xml:space="preserve"> учебный год</w:t>
      </w:r>
    </w:p>
    <w:p w14:paraId="2FC6E78C" w14:textId="77777777" w:rsidR="00D67D03" w:rsidRDefault="00D67D03" w:rsidP="00D67D03">
      <w:pPr>
        <w:spacing w:after="200" w:line="276" w:lineRule="auto"/>
        <w:jc w:val="center"/>
        <w:rPr>
          <w:rFonts w:ascii="Times New Roman" w:eastAsia="Calibri" w:hAnsi="Times New Roman" w:cs="Times New Roman"/>
          <w:sz w:val="24"/>
          <w:szCs w:val="24"/>
        </w:rPr>
      </w:pPr>
    </w:p>
    <w:p w14:paraId="7CADA28C" w14:textId="77777777" w:rsidR="00D67D03" w:rsidRDefault="00D67D03" w:rsidP="00D67D03">
      <w:pPr>
        <w:spacing w:after="200" w:line="276" w:lineRule="auto"/>
        <w:jc w:val="center"/>
        <w:rPr>
          <w:rFonts w:ascii="Times New Roman" w:eastAsia="Calibri" w:hAnsi="Times New Roman" w:cs="Times New Roman"/>
          <w:sz w:val="24"/>
          <w:szCs w:val="24"/>
        </w:rPr>
      </w:pPr>
    </w:p>
    <w:p w14:paraId="2C41DA02" w14:textId="77777777" w:rsidR="00D67D03" w:rsidRDefault="00D67D03" w:rsidP="00D67D03">
      <w:pPr>
        <w:spacing w:after="200" w:line="276" w:lineRule="auto"/>
        <w:jc w:val="right"/>
        <w:rPr>
          <w:rFonts w:ascii="Times New Roman" w:eastAsia="Calibri" w:hAnsi="Times New Roman" w:cs="Times New Roman"/>
          <w:sz w:val="24"/>
          <w:szCs w:val="24"/>
        </w:rPr>
      </w:pPr>
    </w:p>
    <w:p w14:paraId="75555005" w14:textId="77777777" w:rsidR="00D67D03" w:rsidRPr="001B4F76" w:rsidRDefault="00D67D03" w:rsidP="00D67D03">
      <w:pPr>
        <w:spacing w:after="200" w:line="276"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Составил: Карпова Н.В.</w:t>
      </w:r>
    </w:p>
    <w:p w14:paraId="64EBD317" w14:textId="77777777" w:rsidR="00200B7D" w:rsidRDefault="00200B7D" w:rsidP="00200B7D">
      <w:pPr>
        <w:spacing w:after="200" w:line="276" w:lineRule="auto"/>
        <w:jc w:val="center"/>
        <w:rPr>
          <w:rFonts w:ascii="Times New Roman" w:eastAsia="Calibri" w:hAnsi="Times New Roman" w:cs="Times New Roman"/>
          <w:sz w:val="24"/>
          <w:szCs w:val="24"/>
        </w:rPr>
      </w:pPr>
    </w:p>
    <w:p w14:paraId="460DFC30" w14:textId="77777777" w:rsidR="001F4E83" w:rsidRDefault="001F4E83" w:rsidP="00200B7D">
      <w:pPr>
        <w:spacing w:after="200" w:line="276" w:lineRule="auto"/>
        <w:jc w:val="center"/>
        <w:rPr>
          <w:rFonts w:ascii="Times New Roman" w:eastAsia="Calibri" w:hAnsi="Times New Roman" w:cs="Times New Roman"/>
          <w:sz w:val="24"/>
          <w:szCs w:val="24"/>
        </w:rPr>
      </w:pPr>
    </w:p>
    <w:p w14:paraId="21908752" w14:textId="77777777" w:rsidR="001F4E83" w:rsidRDefault="001F4E83" w:rsidP="00200B7D">
      <w:pPr>
        <w:spacing w:after="200" w:line="276" w:lineRule="auto"/>
        <w:jc w:val="center"/>
        <w:rPr>
          <w:rFonts w:ascii="Times New Roman" w:eastAsia="Calibri" w:hAnsi="Times New Roman" w:cs="Times New Roman"/>
          <w:sz w:val="24"/>
          <w:szCs w:val="24"/>
        </w:rPr>
      </w:pPr>
    </w:p>
    <w:p w14:paraId="40A40C03" w14:textId="77777777" w:rsidR="001F4E83" w:rsidRPr="001B4F76" w:rsidRDefault="001F4E83" w:rsidP="00200B7D">
      <w:pPr>
        <w:spacing w:after="200" w:line="276" w:lineRule="auto"/>
        <w:jc w:val="center"/>
        <w:rPr>
          <w:rFonts w:ascii="Times New Roman" w:eastAsia="Calibri" w:hAnsi="Times New Roman" w:cs="Times New Roman"/>
          <w:sz w:val="24"/>
          <w:szCs w:val="24"/>
        </w:rPr>
      </w:pPr>
    </w:p>
    <w:p w14:paraId="706DA3E8" w14:textId="77777777" w:rsidR="00D67D03" w:rsidRDefault="00D67D03" w:rsidP="00D67D03">
      <w:pPr>
        <w:rPr>
          <w:rFonts w:ascii="Times New Roman" w:hAnsi="Times New Roman" w:cs="Times New Roman"/>
          <w:b/>
          <w:sz w:val="28"/>
          <w:szCs w:val="28"/>
        </w:rPr>
      </w:pPr>
    </w:p>
    <w:p w14:paraId="3935ECCC" w14:textId="77777777" w:rsidR="00E85EE9" w:rsidRPr="001F4E83" w:rsidRDefault="00E85EE9" w:rsidP="00E85EE9">
      <w:pPr>
        <w:jc w:val="center"/>
        <w:rPr>
          <w:rFonts w:ascii="Times New Roman" w:hAnsi="Times New Roman" w:cs="Times New Roman"/>
          <w:sz w:val="28"/>
          <w:szCs w:val="28"/>
        </w:rPr>
      </w:pPr>
      <w:r w:rsidRPr="001F4E83">
        <w:rPr>
          <w:rFonts w:ascii="Times New Roman" w:hAnsi="Times New Roman" w:cs="Times New Roman"/>
          <w:sz w:val="28"/>
          <w:szCs w:val="28"/>
        </w:rPr>
        <w:lastRenderedPageBreak/>
        <w:t>Пояснительная записка</w:t>
      </w:r>
    </w:p>
    <w:p w14:paraId="64CA2F24" w14:textId="77777777" w:rsidR="00791212" w:rsidRPr="001F4E83" w:rsidRDefault="00791212" w:rsidP="00791212">
      <w:pPr>
        <w:spacing w:line="240" w:lineRule="auto"/>
        <w:jc w:val="both"/>
        <w:rPr>
          <w:rFonts w:ascii="Times New Roman" w:hAnsi="Times New Roman" w:cs="Times New Roman"/>
          <w:sz w:val="24"/>
          <w:szCs w:val="24"/>
        </w:rPr>
      </w:pPr>
      <w:r w:rsidRPr="001F4E83">
        <w:rPr>
          <w:rFonts w:ascii="Times New Roman" w:hAnsi="Times New Roman" w:cs="Times New Roman"/>
          <w:sz w:val="24"/>
          <w:szCs w:val="24"/>
        </w:rPr>
        <w:t>Данная программа предназначена для базового уровня и разработана в соответствии с нормативно-правовой базой:</w:t>
      </w:r>
    </w:p>
    <w:p w14:paraId="3B7F5A89" w14:textId="77777777" w:rsidR="00791212" w:rsidRPr="00791212" w:rsidRDefault="00791212" w:rsidP="00791212">
      <w:pPr>
        <w:spacing w:line="240" w:lineRule="auto"/>
        <w:jc w:val="both"/>
        <w:rPr>
          <w:rFonts w:ascii="Times New Roman" w:hAnsi="Times New Roman" w:cs="Times New Roman"/>
          <w:sz w:val="24"/>
          <w:szCs w:val="24"/>
        </w:rPr>
      </w:pPr>
      <w:r w:rsidRPr="00791212">
        <w:rPr>
          <w:rFonts w:ascii="Times New Roman" w:hAnsi="Times New Roman" w:cs="Times New Roman"/>
          <w:sz w:val="24"/>
          <w:szCs w:val="24"/>
        </w:rPr>
        <w:t>- Федеральным законом от 29 декабря 2012 года N 273-ФЗ «Об образовании в Российской Федерации»;</w:t>
      </w:r>
    </w:p>
    <w:p w14:paraId="1FC1072C" w14:textId="77777777" w:rsidR="00791212" w:rsidRPr="00791212" w:rsidRDefault="00791212" w:rsidP="00791212">
      <w:pPr>
        <w:spacing w:line="240" w:lineRule="auto"/>
        <w:jc w:val="both"/>
        <w:rPr>
          <w:rFonts w:ascii="Times New Roman" w:hAnsi="Times New Roman" w:cs="Times New Roman"/>
          <w:sz w:val="24"/>
          <w:szCs w:val="24"/>
        </w:rPr>
      </w:pPr>
      <w:r w:rsidRPr="00791212">
        <w:rPr>
          <w:rFonts w:ascii="Times New Roman" w:hAnsi="Times New Roman" w:cs="Times New Roman"/>
          <w:sz w:val="24"/>
          <w:szCs w:val="24"/>
        </w:rPr>
        <w:t>- Федеральным государственным стандартом основного общего образования, утверждённым приказом Министерства образования и науки РФ от 17 декабря 2010 года № 1897 «Об утверждении федерального государственного образовательного стандарта основного общего образования» с изменениями, утвержденными приказом Минобрнауки России от 29.12.2014 №1644.</w:t>
      </w:r>
    </w:p>
    <w:p w14:paraId="4B3CEED0" w14:textId="77777777" w:rsidR="00791212" w:rsidRPr="00791212" w:rsidRDefault="00791212" w:rsidP="00791212">
      <w:pPr>
        <w:jc w:val="both"/>
        <w:rPr>
          <w:rFonts w:ascii="Times New Roman" w:eastAsia="Calibri" w:hAnsi="Times New Roman" w:cs="Times New Roman"/>
          <w:color w:val="FF0000"/>
          <w:sz w:val="24"/>
          <w:szCs w:val="24"/>
        </w:rPr>
      </w:pPr>
      <w:r>
        <w:rPr>
          <w:rFonts w:ascii="Times New Roman" w:hAnsi="Times New Roman" w:cs="Times New Roman"/>
          <w:sz w:val="24"/>
          <w:szCs w:val="24"/>
        </w:rPr>
        <w:t xml:space="preserve">- </w:t>
      </w:r>
      <w:r w:rsidRPr="00791212">
        <w:rPr>
          <w:rFonts w:ascii="Times New Roman" w:eastAsia="Calibri" w:hAnsi="Times New Roman" w:cs="Times New Roman"/>
          <w:sz w:val="24"/>
          <w:szCs w:val="24"/>
        </w:rPr>
        <w:t>Историко-культурный стандарт, утвержденный на расширенном заседании Совета Российского исторического общества 30 октября 2013 года.</w:t>
      </w:r>
    </w:p>
    <w:p w14:paraId="7BA27481" w14:textId="77777777" w:rsidR="00791212" w:rsidRPr="002050A8" w:rsidRDefault="00791212" w:rsidP="00791212">
      <w:pPr>
        <w:spacing w:line="240" w:lineRule="auto"/>
        <w:jc w:val="both"/>
        <w:rPr>
          <w:rFonts w:ascii="Times New Roman" w:hAnsi="Times New Roman" w:cs="Times New Roman"/>
          <w:sz w:val="24"/>
          <w:szCs w:val="24"/>
        </w:rPr>
      </w:pPr>
      <w:r w:rsidRPr="002050A8">
        <w:rPr>
          <w:rFonts w:ascii="Times New Roman" w:hAnsi="Times New Roman" w:cs="Times New Roman"/>
          <w:sz w:val="24"/>
          <w:szCs w:val="24"/>
        </w:rPr>
        <w:t>Рабочая программа разработана с учетом:</w:t>
      </w:r>
    </w:p>
    <w:p w14:paraId="225C7BFD" w14:textId="77777777" w:rsidR="00791212" w:rsidRDefault="00791212" w:rsidP="00791212">
      <w:pPr>
        <w:spacing w:line="240" w:lineRule="auto"/>
        <w:jc w:val="both"/>
        <w:rPr>
          <w:rFonts w:ascii="Times New Roman" w:hAnsi="Times New Roman" w:cs="Times New Roman"/>
          <w:sz w:val="24"/>
          <w:szCs w:val="24"/>
        </w:rPr>
      </w:pPr>
      <w:r w:rsidRPr="002050A8">
        <w:rPr>
          <w:rFonts w:ascii="Times New Roman" w:hAnsi="Times New Roman" w:cs="Times New Roman"/>
          <w:sz w:val="24"/>
          <w:szCs w:val="24"/>
        </w:rPr>
        <w:t>- Санитарно-эпидемиологическим требованиям к условиям и организации обучения в общеобразовательных организациях, утвержденных постановлением Главного государственного санитарного врача РФ от 29.12.2010г. №189.</w:t>
      </w:r>
    </w:p>
    <w:p w14:paraId="510D6DF4" w14:textId="77777777" w:rsidR="009A61AA" w:rsidRDefault="00E85EE9" w:rsidP="001F4E83">
      <w:pPr>
        <w:pStyle w:val="c25"/>
        <w:spacing w:before="0" w:beforeAutospacing="0" w:after="0"/>
        <w:jc w:val="both"/>
        <w:rPr>
          <w:rStyle w:val="c5"/>
          <w:color w:val="000000"/>
          <w:sz w:val="28"/>
          <w:szCs w:val="28"/>
        </w:rPr>
      </w:pPr>
      <w:r w:rsidRPr="00EA4975">
        <w:rPr>
          <w:rStyle w:val="c5"/>
          <w:color w:val="000000"/>
          <w:sz w:val="28"/>
          <w:szCs w:val="28"/>
        </w:rPr>
        <w:t xml:space="preserve">  </w:t>
      </w:r>
      <w:r>
        <w:rPr>
          <w:rStyle w:val="c5"/>
          <w:color w:val="000000"/>
          <w:sz w:val="28"/>
          <w:szCs w:val="28"/>
        </w:rPr>
        <w:tab/>
      </w:r>
    </w:p>
    <w:p w14:paraId="0B4009B4" w14:textId="77777777" w:rsidR="009A61AA" w:rsidRPr="00F21EF6" w:rsidRDefault="009A61AA" w:rsidP="009A61AA">
      <w:pPr>
        <w:spacing w:after="0" w:line="240" w:lineRule="auto"/>
        <w:ind w:firstLine="568"/>
        <w:jc w:val="both"/>
        <w:rPr>
          <w:rFonts w:ascii="Times New Roman" w:eastAsia="Times New Roman" w:hAnsi="Times New Roman" w:cs="Times New Roman"/>
          <w:color w:val="000000"/>
          <w:sz w:val="24"/>
          <w:szCs w:val="24"/>
          <w:lang w:eastAsia="ru-RU"/>
        </w:rPr>
      </w:pPr>
      <w:r w:rsidRPr="00703617">
        <w:rPr>
          <w:rFonts w:ascii="Times New Roman" w:eastAsia="Times New Roman" w:hAnsi="Times New Roman" w:cs="Times New Roman"/>
          <w:color w:val="000000"/>
          <w:sz w:val="24"/>
          <w:szCs w:val="24"/>
          <w:lang w:eastAsia="ru-RU"/>
        </w:rPr>
        <w:t xml:space="preserve">Программа </w:t>
      </w:r>
      <w:r w:rsidRPr="00703617">
        <w:rPr>
          <w:rStyle w:val="c5"/>
          <w:rFonts w:ascii="Times New Roman" w:hAnsi="Times New Roman" w:cs="Times New Roman"/>
          <w:color w:val="000000"/>
          <w:sz w:val="24"/>
          <w:szCs w:val="24"/>
        </w:rPr>
        <w:t xml:space="preserve">«Занимательная история» </w:t>
      </w:r>
      <w:r w:rsidRPr="00703617">
        <w:rPr>
          <w:rFonts w:ascii="Times New Roman" w:eastAsia="Times New Roman" w:hAnsi="Times New Roman" w:cs="Times New Roman"/>
          <w:color w:val="000000"/>
          <w:sz w:val="24"/>
          <w:szCs w:val="24"/>
          <w:lang w:eastAsia="ru-RU"/>
        </w:rPr>
        <w:t xml:space="preserve">обеспечивает  развитие  интеллектуальных </w:t>
      </w:r>
      <w:proofErr w:type="spellStart"/>
      <w:r w:rsidRPr="00703617">
        <w:rPr>
          <w:rFonts w:ascii="Times New Roman" w:eastAsia="Times New Roman" w:hAnsi="Times New Roman" w:cs="Times New Roman"/>
          <w:color w:val="000000"/>
          <w:sz w:val="24"/>
          <w:szCs w:val="24"/>
          <w:lang w:eastAsia="ru-RU"/>
        </w:rPr>
        <w:t>общеучебных</w:t>
      </w:r>
      <w:proofErr w:type="spellEnd"/>
      <w:r w:rsidRPr="00703617">
        <w:rPr>
          <w:rFonts w:ascii="Times New Roman" w:eastAsia="Times New Roman" w:hAnsi="Times New Roman" w:cs="Times New Roman"/>
          <w:color w:val="000000"/>
          <w:sz w:val="24"/>
          <w:szCs w:val="24"/>
          <w:lang w:eastAsia="ru-RU"/>
        </w:rPr>
        <w:t xml:space="preserve"> умений,</w:t>
      </w:r>
      <w:r w:rsidR="009D4863">
        <w:rPr>
          <w:rFonts w:ascii="Times New Roman" w:eastAsia="Times New Roman" w:hAnsi="Times New Roman" w:cs="Times New Roman"/>
          <w:color w:val="000000"/>
          <w:sz w:val="24"/>
          <w:szCs w:val="24"/>
          <w:lang w:eastAsia="ru-RU"/>
        </w:rPr>
        <w:t xml:space="preserve"> формированию читательской грамотности при работе с различными видами источников, </w:t>
      </w:r>
      <w:r w:rsidRPr="00703617">
        <w:rPr>
          <w:rFonts w:ascii="Times New Roman" w:eastAsia="Times New Roman" w:hAnsi="Times New Roman" w:cs="Times New Roman"/>
          <w:color w:val="000000"/>
          <w:sz w:val="24"/>
          <w:szCs w:val="24"/>
          <w:lang w:eastAsia="ru-RU"/>
        </w:rPr>
        <w:t xml:space="preserve"> творческих способностей у учащихся, необходимых для дальнейшей самореализации и формирования личности ребенка, позволяет учащимся проявить себя, выявить свой творческий потенциал.</w:t>
      </w:r>
    </w:p>
    <w:p w14:paraId="32C0EC9F" w14:textId="77777777" w:rsidR="009A61AA" w:rsidRPr="00703617" w:rsidRDefault="009A61AA" w:rsidP="001F4E83">
      <w:pPr>
        <w:pStyle w:val="c25"/>
        <w:spacing w:before="0" w:beforeAutospacing="0" w:after="0" w:afterAutospacing="0"/>
        <w:contextualSpacing/>
        <w:jc w:val="both"/>
        <w:rPr>
          <w:rStyle w:val="c5"/>
          <w:color w:val="000000"/>
        </w:rPr>
      </w:pPr>
      <w:r w:rsidRPr="00703617">
        <w:rPr>
          <w:color w:val="000000"/>
        </w:rPr>
        <w:t xml:space="preserve">  </w:t>
      </w:r>
      <w:r w:rsidR="00703617">
        <w:rPr>
          <w:color w:val="000000"/>
        </w:rPr>
        <w:t xml:space="preserve">   </w:t>
      </w:r>
      <w:r w:rsidRPr="00703617">
        <w:rPr>
          <w:color w:val="000000"/>
        </w:rPr>
        <w:t>Отбор тематики и проблематики общения на внеурочных занятиях осуществлён с учётом материала программы обязательного изучения истории, ориентирован на реальные интересы и потребности современных школьников с учетом их возраста, на усиление деятельного характера обучения в целом. Программа позволяет интегрировать знания, полученные в процессе обучения истории, с воспитанием личности школьника и развитием его творческого потенциала</w:t>
      </w:r>
    </w:p>
    <w:p w14:paraId="2E426C60" w14:textId="77777777" w:rsidR="00E85EE9" w:rsidRDefault="00703617" w:rsidP="001F4E83">
      <w:pPr>
        <w:pStyle w:val="c25"/>
        <w:spacing w:before="0" w:beforeAutospacing="0" w:after="0" w:afterAutospacing="0"/>
        <w:contextualSpacing/>
        <w:jc w:val="both"/>
      </w:pPr>
      <w:r>
        <w:rPr>
          <w:rStyle w:val="c5"/>
          <w:color w:val="000000"/>
        </w:rPr>
        <w:t xml:space="preserve">    </w:t>
      </w:r>
      <w:r w:rsidR="009A61AA" w:rsidRPr="00703617">
        <w:rPr>
          <w:rStyle w:val="c5"/>
          <w:color w:val="000000"/>
        </w:rPr>
        <w:t xml:space="preserve"> </w:t>
      </w:r>
      <w:r>
        <w:rPr>
          <w:rStyle w:val="c5"/>
          <w:color w:val="000000"/>
        </w:rPr>
        <w:t xml:space="preserve"> </w:t>
      </w:r>
      <w:r w:rsidR="00E85EE9" w:rsidRPr="00703617">
        <w:rPr>
          <w:rStyle w:val="c5"/>
          <w:color w:val="000000"/>
        </w:rPr>
        <w:t xml:space="preserve">Программа </w:t>
      </w:r>
      <w:r w:rsidR="00E85EE9" w:rsidRPr="00703617">
        <w:rPr>
          <w:color w:val="000000"/>
        </w:rPr>
        <w:t xml:space="preserve">составлена в соответствии с Федеральным компонентом государственного образовательного стандарта общего образования. Данная программа рассчитана </w:t>
      </w:r>
      <w:r w:rsidR="001F4E83" w:rsidRPr="00703617">
        <w:rPr>
          <w:color w:val="000000"/>
        </w:rPr>
        <w:t xml:space="preserve">на </w:t>
      </w:r>
      <w:r w:rsidR="00E85EE9" w:rsidRPr="00703617">
        <w:rPr>
          <w:color w:val="000000"/>
        </w:rPr>
        <w:t xml:space="preserve"> учащихся </w:t>
      </w:r>
      <w:r w:rsidR="009A61AA" w:rsidRPr="00703617">
        <w:rPr>
          <w:b/>
          <w:color w:val="000000"/>
        </w:rPr>
        <w:t>7-8</w:t>
      </w:r>
      <w:r w:rsidR="00E85EE9" w:rsidRPr="00703617">
        <w:rPr>
          <w:b/>
          <w:color w:val="000000"/>
        </w:rPr>
        <w:t xml:space="preserve"> класс</w:t>
      </w:r>
      <w:r w:rsidR="009A61AA" w:rsidRPr="00703617">
        <w:rPr>
          <w:b/>
          <w:color w:val="000000"/>
        </w:rPr>
        <w:t>ов</w:t>
      </w:r>
      <w:r w:rsidR="00E85EE9" w:rsidRPr="00703617">
        <w:rPr>
          <w:color w:val="000000"/>
        </w:rPr>
        <w:t xml:space="preserve"> с учетом изучения</w:t>
      </w:r>
      <w:r w:rsidR="00D67D03" w:rsidRPr="00703617">
        <w:rPr>
          <w:color w:val="000000"/>
        </w:rPr>
        <w:t xml:space="preserve"> предмета в объеме 1</w:t>
      </w:r>
      <w:r w:rsidR="00E85EE9" w:rsidRPr="00703617">
        <w:rPr>
          <w:color w:val="000000"/>
        </w:rPr>
        <w:t xml:space="preserve"> часа в неделю  (</w:t>
      </w:r>
      <w:r w:rsidR="00D67D03" w:rsidRPr="00703617">
        <w:rPr>
          <w:color w:val="000000"/>
        </w:rPr>
        <w:t>34 часа</w:t>
      </w:r>
      <w:r w:rsidR="00E85EE9" w:rsidRPr="00703617">
        <w:rPr>
          <w:color w:val="000000"/>
        </w:rPr>
        <w:t xml:space="preserve"> в год).</w:t>
      </w:r>
      <w:r w:rsidR="00E85EE9" w:rsidRPr="00703617">
        <w:rPr>
          <w:rFonts w:eastAsiaTheme="minorHAnsi"/>
          <w:lang w:eastAsia="en-US"/>
        </w:rPr>
        <w:t xml:space="preserve"> </w:t>
      </w:r>
      <w:r w:rsidR="00E85EE9" w:rsidRPr="00703617">
        <w:rPr>
          <w:rStyle w:val="c5"/>
          <w:color w:val="000000"/>
        </w:rPr>
        <w:t>В программе учтены тенденции новых образовательных стандартов, связанных с личностно – ориентированными, деятельными и компетентностными подходами к определению целей, содержания и методов обучения истории.</w:t>
      </w:r>
      <w:r w:rsidR="00E85EE9" w:rsidRPr="001F4E83">
        <w:t xml:space="preserve"> </w:t>
      </w:r>
    </w:p>
    <w:p w14:paraId="454465D5" w14:textId="77777777" w:rsidR="00703617" w:rsidRDefault="00703617" w:rsidP="001F4E83">
      <w:pPr>
        <w:pStyle w:val="c25"/>
        <w:spacing w:before="0" w:beforeAutospacing="0" w:after="0" w:afterAutospacing="0"/>
        <w:contextualSpacing/>
        <w:jc w:val="both"/>
        <w:rPr>
          <w:color w:val="000000"/>
          <w:sz w:val="28"/>
          <w:szCs w:val="28"/>
        </w:rPr>
      </w:pPr>
    </w:p>
    <w:p w14:paraId="6C0376BD" w14:textId="77777777" w:rsidR="00E85EE9" w:rsidRPr="004C6D96" w:rsidRDefault="004C6D96" w:rsidP="00E85EE9">
      <w:pPr>
        <w:rPr>
          <w:rFonts w:ascii="Times New Roman" w:hAnsi="Times New Roman" w:cs="Times New Roman"/>
          <w:sz w:val="24"/>
          <w:szCs w:val="24"/>
        </w:rPr>
      </w:pPr>
      <w:r>
        <w:rPr>
          <w:rFonts w:ascii="Times New Roman" w:hAnsi="Times New Roman" w:cs="Times New Roman"/>
          <w:b/>
          <w:bCs/>
          <w:sz w:val="24"/>
          <w:szCs w:val="24"/>
        </w:rPr>
        <w:t>Цел</w:t>
      </w:r>
      <w:r w:rsidR="00E85EE9" w:rsidRPr="004C6D96">
        <w:rPr>
          <w:rFonts w:ascii="Times New Roman" w:hAnsi="Times New Roman" w:cs="Times New Roman"/>
          <w:b/>
          <w:bCs/>
          <w:sz w:val="24"/>
          <w:szCs w:val="24"/>
        </w:rPr>
        <w:t>и программы «</w:t>
      </w:r>
      <w:r w:rsidR="009A61AA">
        <w:rPr>
          <w:rFonts w:ascii="Times New Roman" w:hAnsi="Times New Roman" w:cs="Times New Roman"/>
          <w:b/>
          <w:bCs/>
          <w:sz w:val="24"/>
          <w:szCs w:val="24"/>
        </w:rPr>
        <w:t>Занимательная история</w:t>
      </w:r>
      <w:proofErr w:type="gramStart"/>
      <w:r>
        <w:rPr>
          <w:rFonts w:ascii="Times New Roman" w:hAnsi="Times New Roman" w:cs="Times New Roman"/>
          <w:b/>
          <w:bCs/>
          <w:sz w:val="24"/>
          <w:szCs w:val="24"/>
        </w:rPr>
        <w:t xml:space="preserve">» </w:t>
      </w:r>
      <w:r w:rsidR="00E85EE9" w:rsidRPr="004C6D96">
        <w:rPr>
          <w:rFonts w:ascii="Times New Roman" w:hAnsi="Times New Roman" w:cs="Times New Roman"/>
          <w:b/>
          <w:bCs/>
          <w:sz w:val="24"/>
          <w:szCs w:val="24"/>
        </w:rPr>
        <w:t>:</w:t>
      </w:r>
      <w:proofErr w:type="gramEnd"/>
    </w:p>
    <w:p w14:paraId="5BEF331C" w14:textId="77777777" w:rsidR="00E85EE9" w:rsidRPr="004C6D96" w:rsidRDefault="00E85EE9" w:rsidP="00E85EE9">
      <w:pPr>
        <w:numPr>
          <w:ilvl w:val="0"/>
          <w:numId w:val="1"/>
        </w:numPr>
        <w:spacing w:after="0"/>
        <w:rPr>
          <w:rFonts w:ascii="Times New Roman" w:hAnsi="Times New Roman" w:cs="Times New Roman"/>
          <w:sz w:val="24"/>
          <w:szCs w:val="24"/>
        </w:rPr>
      </w:pPr>
      <w:r w:rsidRPr="004C6D96">
        <w:rPr>
          <w:rFonts w:ascii="Times New Roman" w:hAnsi="Times New Roman" w:cs="Times New Roman"/>
          <w:sz w:val="24"/>
          <w:szCs w:val="24"/>
        </w:rPr>
        <w:t>вооружить учащихся знанием о прошлом, которое должно помочь им лучше понять особенности современного общества, в котором они живут, и чувствовать возможные перспективы его развития;</w:t>
      </w:r>
    </w:p>
    <w:p w14:paraId="02889C28" w14:textId="77777777" w:rsidR="00E85EE9" w:rsidRPr="004C6D96" w:rsidRDefault="00E85EE9" w:rsidP="00E85EE9">
      <w:pPr>
        <w:numPr>
          <w:ilvl w:val="0"/>
          <w:numId w:val="1"/>
        </w:numPr>
        <w:spacing w:after="0"/>
        <w:rPr>
          <w:rFonts w:ascii="Times New Roman" w:hAnsi="Times New Roman" w:cs="Times New Roman"/>
          <w:sz w:val="24"/>
          <w:szCs w:val="24"/>
        </w:rPr>
      </w:pPr>
      <w:r w:rsidRPr="004C6D96">
        <w:rPr>
          <w:rFonts w:ascii="Times New Roman" w:hAnsi="Times New Roman" w:cs="Times New Roman"/>
          <w:sz w:val="24"/>
          <w:szCs w:val="24"/>
        </w:rPr>
        <w:t>развивать такие умения как чувство времени, понимание причинно-следственных связей, сути явлений, знание хронологии;</w:t>
      </w:r>
    </w:p>
    <w:p w14:paraId="4DDB5BFC" w14:textId="77777777" w:rsidR="00E85EE9" w:rsidRPr="004C6D96" w:rsidRDefault="00E85EE9" w:rsidP="00E85EE9">
      <w:pPr>
        <w:numPr>
          <w:ilvl w:val="0"/>
          <w:numId w:val="1"/>
        </w:numPr>
        <w:spacing w:after="0"/>
        <w:rPr>
          <w:rFonts w:ascii="Times New Roman" w:hAnsi="Times New Roman" w:cs="Times New Roman"/>
          <w:sz w:val="24"/>
          <w:szCs w:val="24"/>
        </w:rPr>
      </w:pPr>
      <w:r w:rsidRPr="004C6D96">
        <w:rPr>
          <w:rFonts w:ascii="Times New Roman" w:hAnsi="Times New Roman" w:cs="Times New Roman"/>
          <w:sz w:val="24"/>
          <w:szCs w:val="24"/>
        </w:rPr>
        <w:t>научить анализировать информацию, понимать социально- экономические и политические процессы в их историческом развитии;</w:t>
      </w:r>
    </w:p>
    <w:p w14:paraId="7364A7E4" w14:textId="77777777" w:rsidR="00E85EE9" w:rsidRPr="004C6D96" w:rsidRDefault="00E85EE9" w:rsidP="00E85EE9">
      <w:pPr>
        <w:numPr>
          <w:ilvl w:val="0"/>
          <w:numId w:val="1"/>
        </w:numPr>
        <w:spacing w:after="0"/>
        <w:rPr>
          <w:rFonts w:ascii="Times New Roman" w:hAnsi="Times New Roman" w:cs="Times New Roman"/>
          <w:sz w:val="24"/>
          <w:szCs w:val="24"/>
        </w:rPr>
      </w:pPr>
      <w:r w:rsidRPr="004C6D96">
        <w:rPr>
          <w:rFonts w:ascii="Times New Roman" w:hAnsi="Times New Roman" w:cs="Times New Roman"/>
          <w:sz w:val="24"/>
          <w:szCs w:val="24"/>
        </w:rPr>
        <w:t>помочь учащимся осознать различия, которые существовали между странами и обществами, и научить понимать эти различия;</w:t>
      </w:r>
    </w:p>
    <w:p w14:paraId="7789C265" w14:textId="77777777" w:rsidR="00E85EE9" w:rsidRPr="004C6D96" w:rsidRDefault="00E85EE9" w:rsidP="00E85EE9">
      <w:pPr>
        <w:numPr>
          <w:ilvl w:val="0"/>
          <w:numId w:val="1"/>
        </w:numPr>
        <w:spacing w:after="0"/>
        <w:rPr>
          <w:rFonts w:ascii="Times New Roman" w:hAnsi="Times New Roman" w:cs="Times New Roman"/>
          <w:sz w:val="24"/>
          <w:szCs w:val="24"/>
        </w:rPr>
      </w:pPr>
      <w:r w:rsidRPr="004C6D96">
        <w:rPr>
          <w:rFonts w:ascii="Times New Roman" w:hAnsi="Times New Roman" w:cs="Times New Roman"/>
          <w:sz w:val="24"/>
          <w:szCs w:val="24"/>
        </w:rPr>
        <w:lastRenderedPageBreak/>
        <w:t xml:space="preserve">формирование </w:t>
      </w:r>
      <w:r w:rsidR="009D4863">
        <w:rPr>
          <w:rFonts w:ascii="Times New Roman" w:hAnsi="Times New Roman" w:cs="Times New Roman"/>
          <w:sz w:val="24"/>
          <w:szCs w:val="24"/>
        </w:rPr>
        <w:t>критического</w:t>
      </w:r>
      <w:r w:rsidRPr="004C6D96">
        <w:rPr>
          <w:rFonts w:ascii="Times New Roman" w:hAnsi="Times New Roman" w:cs="Times New Roman"/>
          <w:sz w:val="24"/>
          <w:szCs w:val="24"/>
        </w:rPr>
        <w:t xml:space="preserve"> мышления;</w:t>
      </w:r>
    </w:p>
    <w:p w14:paraId="7AF3A488" w14:textId="77777777" w:rsidR="00E85EE9" w:rsidRPr="004C6D96" w:rsidRDefault="00E85EE9" w:rsidP="00E85EE9">
      <w:pPr>
        <w:numPr>
          <w:ilvl w:val="0"/>
          <w:numId w:val="1"/>
        </w:numPr>
        <w:spacing w:after="0"/>
        <w:rPr>
          <w:rFonts w:ascii="Times New Roman" w:hAnsi="Times New Roman" w:cs="Times New Roman"/>
          <w:sz w:val="24"/>
          <w:szCs w:val="24"/>
        </w:rPr>
      </w:pPr>
      <w:r w:rsidRPr="004C6D96">
        <w:rPr>
          <w:rFonts w:ascii="Times New Roman" w:hAnsi="Times New Roman" w:cs="Times New Roman"/>
          <w:sz w:val="24"/>
          <w:szCs w:val="24"/>
        </w:rPr>
        <w:t>умение творчески применять исторические знания</w:t>
      </w:r>
    </w:p>
    <w:p w14:paraId="6FFC01BF" w14:textId="77777777" w:rsidR="00E85EE9" w:rsidRPr="004C6D96" w:rsidRDefault="00E85EE9" w:rsidP="00E85EE9">
      <w:pPr>
        <w:numPr>
          <w:ilvl w:val="0"/>
          <w:numId w:val="1"/>
        </w:numPr>
        <w:spacing w:after="0"/>
        <w:rPr>
          <w:rFonts w:ascii="Times New Roman" w:hAnsi="Times New Roman" w:cs="Times New Roman"/>
          <w:sz w:val="24"/>
          <w:szCs w:val="24"/>
        </w:rPr>
      </w:pPr>
      <w:r w:rsidRPr="004C6D96">
        <w:rPr>
          <w:rFonts w:ascii="Times New Roman" w:hAnsi="Times New Roman" w:cs="Times New Roman"/>
          <w:sz w:val="24"/>
          <w:szCs w:val="24"/>
        </w:rPr>
        <w:t>умение аргументировать свои высказывания, приводить интересные и обоснованные факты.</w:t>
      </w:r>
    </w:p>
    <w:p w14:paraId="31DBDE78" w14:textId="77777777" w:rsidR="00E85EE9" w:rsidRPr="004C6D96" w:rsidRDefault="00E85EE9" w:rsidP="00E85EE9">
      <w:pPr>
        <w:numPr>
          <w:ilvl w:val="0"/>
          <w:numId w:val="1"/>
        </w:numPr>
        <w:spacing w:after="0"/>
        <w:rPr>
          <w:rFonts w:ascii="Times New Roman" w:hAnsi="Times New Roman" w:cs="Times New Roman"/>
          <w:sz w:val="24"/>
          <w:szCs w:val="24"/>
        </w:rPr>
      </w:pPr>
      <w:r w:rsidRPr="004C6D96">
        <w:rPr>
          <w:rFonts w:ascii="Times New Roman" w:hAnsi="Times New Roman" w:cs="Times New Roman"/>
          <w:sz w:val="24"/>
          <w:szCs w:val="24"/>
        </w:rPr>
        <w:t>дополнительное углубленное изучение предмета;  </w:t>
      </w:r>
    </w:p>
    <w:p w14:paraId="5AF27297" w14:textId="77777777" w:rsidR="00E85EE9" w:rsidRPr="004C6D96" w:rsidRDefault="004C6D96" w:rsidP="00E85E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6D96">
        <w:rPr>
          <w:rFonts w:ascii="Times New Roman" w:eastAsia="Times New Roman" w:hAnsi="Times New Roman" w:cs="Times New Roman"/>
          <w:b/>
          <w:color w:val="000000"/>
          <w:sz w:val="24"/>
          <w:szCs w:val="24"/>
          <w:lang w:eastAsia="ru-RU"/>
        </w:rPr>
        <w:t>З</w:t>
      </w:r>
      <w:r w:rsidR="00E85EE9" w:rsidRPr="004C6D96">
        <w:rPr>
          <w:rFonts w:ascii="Times New Roman" w:eastAsia="Times New Roman" w:hAnsi="Times New Roman" w:cs="Times New Roman"/>
          <w:b/>
          <w:color w:val="000000"/>
          <w:sz w:val="24"/>
          <w:szCs w:val="24"/>
          <w:lang w:eastAsia="ru-RU"/>
        </w:rPr>
        <w:t>адачи</w:t>
      </w:r>
      <w:r w:rsidR="00E85EE9" w:rsidRPr="004C6D96">
        <w:rPr>
          <w:rFonts w:ascii="Times New Roman" w:eastAsia="Times New Roman" w:hAnsi="Times New Roman" w:cs="Times New Roman"/>
          <w:color w:val="000000"/>
          <w:sz w:val="24"/>
          <w:szCs w:val="24"/>
          <w:lang w:eastAsia="ru-RU"/>
        </w:rPr>
        <w:t>:</w:t>
      </w:r>
    </w:p>
    <w:p w14:paraId="2222F242" w14:textId="77777777" w:rsidR="00E85EE9" w:rsidRPr="004C6D96" w:rsidRDefault="00E85EE9" w:rsidP="00E85EE9">
      <w:pPr>
        <w:numPr>
          <w:ilvl w:val="0"/>
          <w:numId w:val="2"/>
        </w:numPr>
        <w:rPr>
          <w:rFonts w:ascii="Times New Roman" w:hAnsi="Times New Roman" w:cs="Times New Roman"/>
          <w:sz w:val="24"/>
          <w:szCs w:val="24"/>
        </w:rPr>
      </w:pPr>
      <w:r w:rsidRPr="004C6D96">
        <w:rPr>
          <w:rFonts w:ascii="Times New Roman" w:hAnsi="Times New Roman" w:cs="Times New Roman"/>
          <w:sz w:val="24"/>
          <w:szCs w:val="24"/>
        </w:rPr>
        <w:t>активизировать творческие и познавательные способности учащихся;</w:t>
      </w:r>
    </w:p>
    <w:p w14:paraId="31B49AEE" w14:textId="77777777" w:rsidR="00E85EE9" w:rsidRPr="004C6D96" w:rsidRDefault="00E85EE9" w:rsidP="00E85EE9">
      <w:pPr>
        <w:numPr>
          <w:ilvl w:val="0"/>
          <w:numId w:val="2"/>
        </w:numPr>
        <w:rPr>
          <w:rFonts w:ascii="Times New Roman" w:hAnsi="Times New Roman" w:cs="Times New Roman"/>
          <w:sz w:val="24"/>
          <w:szCs w:val="24"/>
        </w:rPr>
      </w:pPr>
      <w:r w:rsidRPr="004C6D96">
        <w:rPr>
          <w:rFonts w:ascii="Times New Roman" w:hAnsi="Times New Roman" w:cs="Times New Roman"/>
          <w:sz w:val="24"/>
          <w:szCs w:val="24"/>
        </w:rPr>
        <w:t>удовлетворить любопытство учащихся;</w:t>
      </w:r>
    </w:p>
    <w:p w14:paraId="78A864D7" w14:textId="77777777" w:rsidR="00E85EE9" w:rsidRPr="004C6D96" w:rsidRDefault="00E85EE9" w:rsidP="004C6D96">
      <w:pPr>
        <w:numPr>
          <w:ilvl w:val="0"/>
          <w:numId w:val="2"/>
        </w:numPr>
        <w:rPr>
          <w:rFonts w:ascii="Times New Roman" w:hAnsi="Times New Roman" w:cs="Times New Roman"/>
          <w:sz w:val="28"/>
          <w:szCs w:val="28"/>
        </w:rPr>
      </w:pPr>
      <w:r w:rsidRPr="004C6D96">
        <w:rPr>
          <w:rFonts w:ascii="Times New Roman" w:hAnsi="Times New Roman" w:cs="Times New Roman"/>
          <w:sz w:val="24"/>
          <w:szCs w:val="24"/>
        </w:rPr>
        <w:t>выявить одаренных, ориентированных на изучение истории детей</w:t>
      </w:r>
      <w:r>
        <w:rPr>
          <w:rFonts w:ascii="Times New Roman" w:hAnsi="Times New Roman" w:cs="Times New Roman"/>
          <w:sz w:val="28"/>
          <w:szCs w:val="28"/>
        </w:rPr>
        <w:t>.</w:t>
      </w:r>
    </w:p>
    <w:p w14:paraId="6F3177C6" w14:textId="77777777" w:rsidR="00991099" w:rsidRDefault="00991099" w:rsidP="00991099">
      <w:pPr>
        <w:pStyle w:val="c30"/>
        <w:shd w:val="clear" w:color="auto" w:fill="FFFFFF"/>
        <w:spacing w:before="0" w:beforeAutospacing="0" w:after="0" w:afterAutospacing="0"/>
        <w:ind w:firstLine="710"/>
        <w:jc w:val="center"/>
        <w:rPr>
          <w:rFonts w:ascii="Calibri" w:hAnsi="Calibri"/>
          <w:color w:val="000000"/>
          <w:sz w:val="20"/>
          <w:szCs w:val="20"/>
        </w:rPr>
      </w:pPr>
      <w:r>
        <w:rPr>
          <w:rStyle w:val="c11"/>
          <w:b/>
          <w:bCs/>
          <w:color w:val="000000"/>
        </w:rPr>
        <w:t>Планируемые результаты</w:t>
      </w:r>
    </w:p>
    <w:p w14:paraId="57CCE7E1"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1"/>
          <w:b/>
          <w:bCs/>
          <w:color w:val="000000"/>
        </w:rPr>
        <w:t>Познавательные универсальные учебные действия</w:t>
      </w:r>
    </w:p>
    <w:p w14:paraId="6AE893CE"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27"/>
          <w:color w:val="000000"/>
          <w:u w:val="single"/>
        </w:rPr>
        <w:t>Обучающийся научится:</w:t>
      </w:r>
    </w:p>
    <w:p w14:paraId="777B2358"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 в т.ч. контролируемом пространстве Интернет;</w:t>
      </w:r>
    </w:p>
    <w:p w14:paraId="4A07DB2F"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использовать знаки, символы, модели, схемы для решения познавательных задач и представления их результатов;</w:t>
      </w:r>
    </w:p>
    <w:p w14:paraId="2A70696D"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высказываться в устной и письменной формах;</w:t>
      </w:r>
    </w:p>
    <w:p w14:paraId="35893BC9"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ориентироваться на разные способы решения познавательных исследовательских задач;</w:t>
      </w:r>
    </w:p>
    <w:p w14:paraId="6CC768E8"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владеть основами смыслового чтения текста;</w:t>
      </w:r>
    </w:p>
    <w:p w14:paraId="391072C9"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анализировать объекты, выделять главное;</w:t>
      </w:r>
    </w:p>
    <w:p w14:paraId="47104F14"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осуществлять синтез (целое из частей);</w:t>
      </w:r>
    </w:p>
    <w:p w14:paraId="57B685BC"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xml:space="preserve">•        проводить сравнение, </w:t>
      </w:r>
      <w:proofErr w:type="spellStart"/>
      <w:r>
        <w:rPr>
          <w:rStyle w:val="c1"/>
          <w:color w:val="000000"/>
        </w:rPr>
        <w:t>сериацию</w:t>
      </w:r>
      <w:proofErr w:type="spellEnd"/>
      <w:r>
        <w:rPr>
          <w:rStyle w:val="c1"/>
          <w:color w:val="000000"/>
        </w:rPr>
        <w:t>, классификацию по разным критериям;</w:t>
      </w:r>
    </w:p>
    <w:p w14:paraId="1035647A"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устанавливать причинно- следственные связи;</w:t>
      </w:r>
    </w:p>
    <w:p w14:paraId="6B5C545D"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строить рассуждения об объекте;</w:t>
      </w:r>
    </w:p>
    <w:p w14:paraId="501D6EE4"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обобщать (выделять класс объектов по какому-либо признаку);</w:t>
      </w:r>
    </w:p>
    <w:p w14:paraId="14340B74"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подводить под понятие;</w:t>
      </w:r>
    </w:p>
    <w:p w14:paraId="2BA826D3"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устанавливать аналогии;</w:t>
      </w:r>
    </w:p>
    <w:p w14:paraId="6CE643A4"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видеть проблемы, ставить вопросы, выдвигать гипотезы, планировать и проводить наблюдения и эксперименты, высказывать суждения, делать умозаключения и выводы, аргументировать (защищать) свои идеи и т.п.</w:t>
      </w:r>
    </w:p>
    <w:p w14:paraId="58BDE65C"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понимать значение ключевых слов</w:t>
      </w:r>
    </w:p>
    <w:p w14:paraId="083B33F6"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27"/>
          <w:color w:val="000000"/>
          <w:u w:val="single"/>
        </w:rPr>
        <w:t>Обучающийся получит возможность научиться:</w:t>
      </w:r>
    </w:p>
    <w:p w14:paraId="6245245B"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осуществлять расширенный поиск информации в соответствии с исследовательской задачей с использованием ресурсов библиотек и сети Интернет;</w:t>
      </w:r>
    </w:p>
    <w:p w14:paraId="1190958C"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фиксировать информацию с помощью инструментов ИКТ;</w:t>
      </w:r>
    </w:p>
    <w:p w14:paraId="72C5D135"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осознанно и произвольно строить сообщения в устной и письменной форме;</w:t>
      </w:r>
    </w:p>
    <w:p w14:paraId="29F7C4AF"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строить логическое рассуждение, включающее установление причинно-следственных связей;</w:t>
      </w:r>
    </w:p>
    <w:p w14:paraId="21412CBE"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оперировать такими понятиями, как явление, причина, следствие, событие, обусловленность, зависимость, различие, сходство, общность, совместимость, несовместимость, возможность, невозможность и др.;</w:t>
      </w:r>
    </w:p>
    <w:p w14:paraId="5C5E2D38"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использованию исследовательских методов обучения в основном учебном процессе и повседневной практике взаимодействия с миром;</w:t>
      </w:r>
    </w:p>
    <w:p w14:paraId="23F9A007"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приводить примеры исторических и культурных памятников страны (не менее трех), ряда других стран, родного края (не менее трех);</w:t>
      </w:r>
    </w:p>
    <w:p w14:paraId="3A7CE87C"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различать и сравнивать элементарные этические и эстетические понятия (добро и зло, трудолюбие и леность, красиво и некрасиво);</w:t>
      </w:r>
    </w:p>
    <w:p w14:paraId="64EFC2DF"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lastRenderedPageBreak/>
        <w:t>•        анализировать литературные источники для приобретения первоначальных исторических знаний;</w:t>
      </w:r>
    </w:p>
    <w:p w14:paraId="5D13DF71"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на основе анализа текстов делать умозаключения, выводы.</w:t>
      </w:r>
    </w:p>
    <w:p w14:paraId="5E6FEA9C"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1"/>
          <w:b/>
          <w:bCs/>
          <w:color w:val="000000"/>
        </w:rPr>
        <w:t>Коммуникативные универсальные учебные действия</w:t>
      </w:r>
    </w:p>
    <w:p w14:paraId="0688467B"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Обучающийся </w:t>
      </w:r>
      <w:r>
        <w:rPr>
          <w:rStyle w:val="c27"/>
          <w:color w:val="000000"/>
          <w:u w:val="single"/>
        </w:rPr>
        <w:t>научится:</w:t>
      </w:r>
    </w:p>
    <w:p w14:paraId="35048E10"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допускать существование различных точек зрения;</w:t>
      </w:r>
    </w:p>
    <w:p w14:paraId="0ACACA31"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учитывать разные мнения, стремиться к координации;</w:t>
      </w:r>
    </w:p>
    <w:p w14:paraId="20BB6D21"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формулировать собственное мнение и позицию;</w:t>
      </w:r>
    </w:p>
    <w:p w14:paraId="51564EB9"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договариваться, приходить к общему решению;</w:t>
      </w:r>
    </w:p>
    <w:p w14:paraId="7716F0D6"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соблюдать корректность в высказываниях;</w:t>
      </w:r>
    </w:p>
    <w:p w14:paraId="46223595"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задавать вопросы по существу;</w:t>
      </w:r>
    </w:p>
    <w:p w14:paraId="296E6814"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использовать речь для регуляции своего действия;</w:t>
      </w:r>
    </w:p>
    <w:p w14:paraId="0B9B7DAB"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контролировать действия партнера;</w:t>
      </w:r>
    </w:p>
    <w:p w14:paraId="6730B7A6"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владеть монологической и диалогической формами речи учитывать разные мнения и обосновывать свою позицию;</w:t>
      </w:r>
    </w:p>
    <w:p w14:paraId="530253CA"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xml:space="preserve">•        аргументировать свою позицию и координировать ее с позицией партнеров при </w:t>
      </w:r>
      <w:proofErr w:type="gramStart"/>
      <w:r>
        <w:rPr>
          <w:rStyle w:val="c1"/>
          <w:color w:val="000000"/>
        </w:rPr>
        <w:t>вы-работке</w:t>
      </w:r>
      <w:proofErr w:type="gramEnd"/>
      <w:r>
        <w:rPr>
          <w:rStyle w:val="c1"/>
          <w:color w:val="000000"/>
        </w:rPr>
        <w:t xml:space="preserve"> общего решения в совместной деятельности;</w:t>
      </w:r>
    </w:p>
    <w:p w14:paraId="1B554939"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xml:space="preserve">•        с учетом целей коммуникации достаточно полно и точно передавать партнеру </w:t>
      </w:r>
      <w:proofErr w:type="spellStart"/>
      <w:r>
        <w:rPr>
          <w:rStyle w:val="c1"/>
          <w:color w:val="000000"/>
        </w:rPr>
        <w:t>необ-ходимую</w:t>
      </w:r>
      <w:proofErr w:type="spellEnd"/>
      <w:r>
        <w:rPr>
          <w:rStyle w:val="c1"/>
          <w:color w:val="000000"/>
        </w:rPr>
        <w:t xml:space="preserve"> информацию как ориентир для построения действия;</w:t>
      </w:r>
    </w:p>
    <w:p w14:paraId="31E6C535"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допускать возможность существования у людей разных точек зрения, в том числе не совпадающих с его собственной, и учитывать позицию партнера в общении и взаимодействии;</w:t>
      </w:r>
    </w:p>
    <w:p w14:paraId="7D285040"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осуществлять взаимный контроль и оказывать партнерам в сотрудничестве необходимую взаимопомощь;</w:t>
      </w:r>
    </w:p>
    <w:p w14:paraId="0E9BAAD4"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адекватно использовать речь для планирования и регуляции своей деятельности.</w:t>
      </w:r>
    </w:p>
    <w:p w14:paraId="04F538FF"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осваивать коммуникативные навыки дома, в школе, в обществе.</w:t>
      </w:r>
    </w:p>
    <w:p w14:paraId="4E984808"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У обучающегося </w:t>
      </w:r>
      <w:r>
        <w:rPr>
          <w:rStyle w:val="c27"/>
          <w:color w:val="000000"/>
          <w:u w:val="single"/>
        </w:rPr>
        <w:t>будут сформированы</w:t>
      </w:r>
      <w:r>
        <w:rPr>
          <w:rStyle w:val="c1"/>
          <w:color w:val="000000"/>
        </w:rPr>
        <w:t>:</w:t>
      </w:r>
    </w:p>
    <w:p w14:paraId="431039FE"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1"/>
          <w:b/>
          <w:bCs/>
          <w:color w:val="000000"/>
        </w:rPr>
        <w:t>Личностные универсальные учебные действия</w:t>
      </w:r>
    </w:p>
    <w:p w14:paraId="608D8C01"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положительное отношение к исследовательской деятельности;</w:t>
      </w:r>
    </w:p>
    <w:p w14:paraId="3140EE30"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широкая мотивационная основа исследовательской деятельности, включающая социальные, учебно-познавательные и внешние мотивы;</w:t>
      </w:r>
    </w:p>
    <w:p w14:paraId="22FE6987"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интерес к новому содержанию и новым способам познания;</w:t>
      </w:r>
    </w:p>
    <w:p w14:paraId="15231B77"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ориентация на понимание причин успеха в исследовательской деятельности, в том числе на самоанализ и самоконтроль результата, на анализ соответствия результатов требованиям конкретной задачи, понимание предложений и оценок учителя, взрослых, товарищей, родителей;</w:t>
      </w:r>
    </w:p>
    <w:p w14:paraId="7EE15947" w14:textId="77777777" w:rsidR="00991099" w:rsidRDefault="00991099" w:rsidP="00991099">
      <w:pPr>
        <w:pStyle w:val="c0"/>
        <w:shd w:val="clear" w:color="auto" w:fill="FFFFFF"/>
        <w:spacing w:before="0" w:beforeAutospacing="0" w:after="0" w:afterAutospacing="0"/>
        <w:ind w:firstLine="710"/>
        <w:rPr>
          <w:rFonts w:ascii="Calibri" w:hAnsi="Calibri"/>
          <w:color w:val="000000"/>
          <w:sz w:val="20"/>
          <w:szCs w:val="20"/>
        </w:rPr>
      </w:pPr>
      <w:r>
        <w:rPr>
          <w:rStyle w:val="c1"/>
          <w:color w:val="000000"/>
        </w:rPr>
        <w:t>•        способность к самооценке на основе критериев успешности исследовательской деятельности.</w:t>
      </w:r>
    </w:p>
    <w:p w14:paraId="262AE9B6" w14:textId="77777777" w:rsidR="00E85EE9" w:rsidRPr="001E6BA6" w:rsidRDefault="00E85EE9" w:rsidP="00E85EE9">
      <w:pPr>
        <w:shd w:val="clear" w:color="auto" w:fill="FFFFFF"/>
        <w:spacing w:after="0" w:line="240" w:lineRule="auto"/>
        <w:jc w:val="center"/>
        <w:rPr>
          <w:rFonts w:ascii="Times New Roman" w:eastAsia="Times New Roman" w:hAnsi="Times New Roman" w:cs="Times New Roman"/>
          <w:color w:val="444444"/>
          <w:sz w:val="24"/>
          <w:szCs w:val="24"/>
          <w:lang w:eastAsia="ru-RU"/>
        </w:rPr>
      </w:pPr>
      <w:r w:rsidRPr="001E6BA6">
        <w:rPr>
          <w:rFonts w:ascii="Times New Roman" w:eastAsia="Times New Roman" w:hAnsi="Times New Roman" w:cs="Times New Roman"/>
          <w:b/>
          <w:color w:val="444444"/>
          <w:sz w:val="24"/>
          <w:szCs w:val="24"/>
          <w:lang w:eastAsia="ru-RU"/>
        </w:rPr>
        <w:t>Основные методы работы:</w:t>
      </w:r>
    </w:p>
    <w:p w14:paraId="5754BAC4" w14:textId="77777777" w:rsidR="009A61AA" w:rsidRDefault="00E85EE9" w:rsidP="00E85EE9">
      <w:pPr>
        <w:shd w:val="clear" w:color="auto" w:fill="FFFFFF"/>
        <w:spacing w:after="0" w:line="240" w:lineRule="auto"/>
        <w:jc w:val="both"/>
        <w:rPr>
          <w:rFonts w:ascii="Times New Roman" w:eastAsia="Times New Roman" w:hAnsi="Times New Roman" w:cs="Times New Roman"/>
          <w:sz w:val="24"/>
          <w:szCs w:val="24"/>
          <w:lang w:eastAsia="ru-RU"/>
        </w:rPr>
      </w:pPr>
      <w:r w:rsidRPr="001E6BA6">
        <w:rPr>
          <w:rFonts w:ascii="Times New Roman" w:eastAsia="Times New Roman" w:hAnsi="Times New Roman" w:cs="Times New Roman"/>
          <w:color w:val="444444"/>
          <w:sz w:val="24"/>
          <w:szCs w:val="24"/>
          <w:lang w:eastAsia="ru-RU"/>
        </w:rPr>
        <w:t xml:space="preserve">- </w:t>
      </w:r>
      <w:r w:rsidRPr="001E6BA6">
        <w:rPr>
          <w:rFonts w:ascii="Times New Roman" w:eastAsia="Times New Roman" w:hAnsi="Times New Roman" w:cs="Times New Roman"/>
          <w:sz w:val="24"/>
          <w:szCs w:val="24"/>
          <w:lang w:eastAsia="ru-RU"/>
        </w:rPr>
        <w:t xml:space="preserve">работа с историческими документами. </w:t>
      </w:r>
    </w:p>
    <w:p w14:paraId="688DCE43" w14:textId="77777777" w:rsidR="00E85EE9" w:rsidRPr="001E6BA6" w:rsidRDefault="00E85EE9" w:rsidP="00E85EE9">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E6BA6">
        <w:rPr>
          <w:rFonts w:ascii="Times New Roman" w:eastAsia="Times New Roman" w:hAnsi="Times New Roman" w:cs="Times New Roman"/>
          <w:color w:val="444444"/>
          <w:sz w:val="24"/>
          <w:szCs w:val="24"/>
          <w:lang w:eastAsia="ru-RU"/>
        </w:rPr>
        <w:t xml:space="preserve">- дискуссия и эвристическая беседа с обучающимися </w:t>
      </w:r>
    </w:p>
    <w:p w14:paraId="232ED11C" w14:textId="77777777" w:rsidR="00E85EE9" w:rsidRPr="001E6BA6" w:rsidRDefault="00E85EE9" w:rsidP="00E85EE9">
      <w:pPr>
        <w:spacing w:after="0"/>
        <w:rPr>
          <w:rFonts w:ascii="Times New Roman" w:eastAsia="Times New Roman" w:hAnsi="Times New Roman" w:cs="Times New Roman"/>
          <w:sz w:val="24"/>
          <w:szCs w:val="24"/>
          <w:lang w:eastAsia="ru-RU"/>
        </w:rPr>
      </w:pPr>
      <w:r w:rsidRPr="001E6BA6">
        <w:rPr>
          <w:rFonts w:ascii="Times New Roman" w:eastAsia="Times New Roman" w:hAnsi="Times New Roman" w:cs="Times New Roman"/>
          <w:sz w:val="24"/>
          <w:szCs w:val="24"/>
          <w:lang w:eastAsia="ru-RU"/>
        </w:rPr>
        <w:t xml:space="preserve">- работа с исторической картой, анализ информации по её условным обозначениям. </w:t>
      </w:r>
    </w:p>
    <w:p w14:paraId="5618E0CF" w14:textId="77777777" w:rsidR="00E85EE9" w:rsidRPr="001E6BA6" w:rsidRDefault="00E85EE9" w:rsidP="00E85EE9">
      <w:pPr>
        <w:spacing w:after="0"/>
        <w:rPr>
          <w:rFonts w:ascii="Times New Roman" w:eastAsia="Times New Roman" w:hAnsi="Times New Roman" w:cs="Times New Roman"/>
          <w:sz w:val="24"/>
          <w:szCs w:val="24"/>
          <w:lang w:eastAsia="ru-RU"/>
        </w:rPr>
      </w:pPr>
      <w:r w:rsidRPr="001E6BA6">
        <w:rPr>
          <w:rFonts w:ascii="Times New Roman" w:eastAsia="Times New Roman" w:hAnsi="Times New Roman" w:cs="Times New Roman"/>
          <w:sz w:val="24"/>
          <w:szCs w:val="24"/>
          <w:lang w:eastAsia="ru-RU"/>
        </w:rPr>
        <w:t xml:space="preserve">-составление логических тематических схем, раскрывающих взаимосвязь явлений. </w:t>
      </w:r>
    </w:p>
    <w:p w14:paraId="13754389" w14:textId="77777777" w:rsidR="00E85EE9" w:rsidRPr="001E6BA6" w:rsidRDefault="00E85EE9" w:rsidP="00E85EE9">
      <w:pPr>
        <w:spacing w:after="0"/>
        <w:rPr>
          <w:rFonts w:ascii="Times New Roman" w:eastAsia="Times New Roman" w:hAnsi="Times New Roman" w:cs="Times New Roman"/>
          <w:sz w:val="24"/>
          <w:szCs w:val="24"/>
          <w:lang w:eastAsia="ru-RU"/>
        </w:rPr>
      </w:pPr>
      <w:r w:rsidRPr="001E6BA6">
        <w:rPr>
          <w:rFonts w:ascii="Times New Roman" w:eastAsia="Times New Roman" w:hAnsi="Times New Roman" w:cs="Times New Roman"/>
          <w:sz w:val="24"/>
          <w:szCs w:val="24"/>
          <w:lang w:eastAsia="ru-RU"/>
        </w:rPr>
        <w:t xml:space="preserve">-систематизация фактов, событий, дат. </w:t>
      </w:r>
    </w:p>
    <w:p w14:paraId="14ACAC8C" w14:textId="77777777" w:rsidR="00E85EE9" w:rsidRPr="001E6BA6" w:rsidRDefault="00E85EE9" w:rsidP="00E85EE9">
      <w:pPr>
        <w:spacing w:after="0"/>
        <w:rPr>
          <w:rFonts w:ascii="Times New Roman" w:eastAsia="Times New Roman" w:hAnsi="Times New Roman" w:cs="Times New Roman"/>
          <w:sz w:val="24"/>
          <w:szCs w:val="24"/>
          <w:lang w:eastAsia="ru-RU"/>
        </w:rPr>
      </w:pPr>
      <w:r w:rsidRPr="001E6BA6">
        <w:rPr>
          <w:rFonts w:ascii="Times New Roman" w:eastAsia="Times New Roman" w:hAnsi="Times New Roman" w:cs="Times New Roman"/>
          <w:sz w:val="24"/>
          <w:szCs w:val="24"/>
          <w:lang w:eastAsia="ru-RU"/>
        </w:rPr>
        <w:t xml:space="preserve">-работа с исторической терминологией. </w:t>
      </w:r>
    </w:p>
    <w:p w14:paraId="3F643F2A" w14:textId="77777777" w:rsidR="00E85EE9" w:rsidRPr="001E6BA6" w:rsidRDefault="00E85EE9" w:rsidP="00E85EE9">
      <w:pPr>
        <w:spacing w:after="0"/>
        <w:rPr>
          <w:rFonts w:ascii="Times New Roman" w:eastAsia="Times New Roman" w:hAnsi="Times New Roman" w:cs="Times New Roman"/>
          <w:sz w:val="24"/>
          <w:szCs w:val="24"/>
          <w:lang w:eastAsia="ru-RU"/>
        </w:rPr>
      </w:pPr>
      <w:r w:rsidRPr="001E6BA6">
        <w:rPr>
          <w:rFonts w:ascii="Times New Roman" w:eastAsia="Times New Roman" w:hAnsi="Times New Roman" w:cs="Times New Roman"/>
          <w:sz w:val="24"/>
          <w:szCs w:val="24"/>
          <w:lang w:eastAsia="ru-RU"/>
        </w:rPr>
        <w:t xml:space="preserve">-работа со сравнительными таблицами. </w:t>
      </w:r>
    </w:p>
    <w:p w14:paraId="03D812F7" w14:textId="77777777" w:rsidR="00E85EE9" w:rsidRPr="00DE58FE" w:rsidRDefault="00E85EE9" w:rsidP="00E85EE9">
      <w:pPr>
        <w:spacing w:after="0"/>
        <w:ind w:firstLine="708"/>
        <w:rPr>
          <w:rFonts w:ascii="Times New Roman" w:eastAsia="Times New Roman" w:hAnsi="Times New Roman" w:cs="Times New Roman"/>
          <w:b/>
          <w:sz w:val="24"/>
          <w:szCs w:val="24"/>
          <w:lang w:eastAsia="ru-RU"/>
        </w:rPr>
      </w:pPr>
      <w:r w:rsidRPr="00DE58FE">
        <w:rPr>
          <w:rFonts w:ascii="Times New Roman" w:eastAsia="Times New Roman" w:hAnsi="Times New Roman" w:cs="Times New Roman"/>
          <w:b/>
          <w:sz w:val="24"/>
          <w:szCs w:val="24"/>
          <w:lang w:eastAsia="ru-RU"/>
        </w:rPr>
        <w:t xml:space="preserve">Формой итоговой отчетности станет </w:t>
      </w:r>
      <w:r w:rsidR="00DE58FE" w:rsidRPr="00DE58FE">
        <w:rPr>
          <w:rFonts w:ascii="Times New Roman" w:eastAsia="Times New Roman" w:hAnsi="Times New Roman" w:cs="Times New Roman"/>
          <w:b/>
          <w:sz w:val="24"/>
          <w:szCs w:val="24"/>
          <w:lang w:eastAsia="ru-RU"/>
        </w:rPr>
        <w:t xml:space="preserve">подготовка доклада, презентации по выбранной теме. </w:t>
      </w:r>
    </w:p>
    <w:p w14:paraId="135C4601" w14:textId="77777777" w:rsidR="00E85EE9" w:rsidRDefault="00E85EE9" w:rsidP="00E85EE9">
      <w:pPr>
        <w:shd w:val="clear" w:color="auto" w:fill="FFFFFF"/>
        <w:spacing w:after="0" w:line="240" w:lineRule="auto"/>
        <w:rPr>
          <w:rFonts w:ascii="Times New Roman" w:eastAsia="Times New Roman" w:hAnsi="Times New Roman" w:cs="Times New Roman"/>
          <w:sz w:val="28"/>
          <w:szCs w:val="28"/>
          <w:lang w:eastAsia="ru-RU"/>
        </w:rPr>
      </w:pPr>
    </w:p>
    <w:p w14:paraId="55F657A6" w14:textId="77777777" w:rsidR="00DE58FE" w:rsidRDefault="00DE58FE" w:rsidP="00E85EE9">
      <w:pPr>
        <w:shd w:val="clear" w:color="auto" w:fill="FFFFFF"/>
        <w:spacing w:after="0" w:line="240" w:lineRule="auto"/>
        <w:rPr>
          <w:rFonts w:ascii="Times New Roman" w:eastAsia="Times New Roman" w:hAnsi="Times New Roman" w:cs="Times New Roman"/>
          <w:sz w:val="28"/>
          <w:szCs w:val="28"/>
          <w:lang w:eastAsia="ru-RU"/>
        </w:rPr>
      </w:pPr>
    </w:p>
    <w:p w14:paraId="668D597D" w14:textId="77777777" w:rsidR="000F7235" w:rsidRDefault="000F7235" w:rsidP="00E85EE9">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w:t>
      </w:r>
      <w:r w:rsidR="00900353">
        <w:rPr>
          <w:rFonts w:ascii="Times New Roman" w:eastAsia="Times New Roman" w:hAnsi="Times New Roman" w:cs="Times New Roman"/>
          <w:sz w:val="28"/>
          <w:szCs w:val="28"/>
          <w:lang w:eastAsia="ru-RU"/>
        </w:rPr>
        <w:t xml:space="preserve">одержание </w:t>
      </w:r>
      <w:r>
        <w:rPr>
          <w:rFonts w:ascii="Times New Roman" w:eastAsia="Times New Roman" w:hAnsi="Times New Roman" w:cs="Times New Roman"/>
          <w:sz w:val="28"/>
          <w:szCs w:val="28"/>
          <w:lang w:eastAsia="ru-RU"/>
        </w:rPr>
        <w:t xml:space="preserve"> курса </w:t>
      </w:r>
    </w:p>
    <w:p w14:paraId="57AEF69C" w14:textId="77777777" w:rsidR="00900353" w:rsidRDefault="00900353" w:rsidP="00E85EE9">
      <w:pPr>
        <w:shd w:val="clear" w:color="auto" w:fill="FFFFFF"/>
        <w:spacing w:after="0" w:line="240" w:lineRule="auto"/>
        <w:rPr>
          <w:rFonts w:ascii="Times New Roman" w:eastAsia="Times New Roman" w:hAnsi="Times New Roman" w:cs="Times New Roman"/>
          <w:sz w:val="28"/>
          <w:szCs w:val="28"/>
          <w:lang w:eastAsia="ru-RU"/>
        </w:rPr>
      </w:pPr>
    </w:p>
    <w:p w14:paraId="6E37B595" w14:textId="77777777" w:rsidR="00900353" w:rsidRPr="00900353" w:rsidRDefault="00900353" w:rsidP="00E85EE9">
      <w:pPr>
        <w:shd w:val="clear" w:color="auto" w:fill="FFFFFF"/>
        <w:spacing w:after="0" w:line="240" w:lineRule="auto"/>
        <w:rPr>
          <w:rFonts w:ascii="Times New Roman" w:eastAsia="Times New Roman" w:hAnsi="Times New Roman" w:cs="Times New Roman"/>
          <w:b/>
          <w:sz w:val="28"/>
          <w:szCs w:val="28"/>
          <w:u w:val="single"/>
          <w:lang w:eastAsia="ru-RU"/>
        </w:rPr>
      </w:pPr>
      <w:r w:rsidRPr="00900353">
        <w:rPr>
          <w:rFonts w:ascii="Times New Roman" w:eastAsia="Times New Roman" w:hAnsi="Times New Roman" w:cs="Times New Roman"/>
          <w:b/>
          <w:sz w:val="28"/>
          <w:szCs w:val="28"/>
          <w:u w:val="single"/>
          <w:lang w:eastAsia="ru-RU"/>
        </w:rPr>
        <w:t xml:space="preserve">Тема 1 </w:t>
      </w:r>
      <w:r>
        <w:rPr>
          <w:rFonts w:ascii="Times New Roman" w:eastAsia="Times New Roman" w:hAnsi="Times New Roman" w:cs="Times New Roman"/>
          <w:b/>
          <w:sz w:val="28"/>
          <w:szCs w:val="28"/>
          <w:u w:val="single"/>
          <w:lang w:eastAsia="ru-RU"/>
        </w:rPr>
        <w:t>Из истории</w:t>
      </w:r>
      <w:r w:rsidRPr="00900353">
        <w:rPr>
          <w:rFonts w:ascii="Times New Roman" w:eastAsia="Times New Roman" w:hAnsi="Times New Roman" w:cs="Times New Roman"/>
          <w:b/>
          <w:sz w:val="28"/>
          <w:szCs w:val="28"/>
          <w:u w:val="single"/>
          <w:lang w:eastAsia="ru-RU"/>
        </w:rPr>
        <w:t xml:space="preserve"> Древнего мира </w:t>
      </w:r>
    </w:p>
    <w:p w14:paraId="6A3DF915" w14:textId="77777777" w:rsidR="000F7235" w:rsidRPr="001B1544" w:rsidRDefault="000F7235" w:rsidP="00900353">
      <w:pPr>
        <w:numPr>
          <w:ilvl w:val="0"/>
          <w:numId w:val="4"/>
        </w:numPr>
        <w:shd w:val="clear" w:color="auto" w:fill="FFFFFF"/>
        <w:spacing w:after="0" w:line="240" w:lineRule="auto"/>
        <w:contextualSpacing/>
        <w:rPr>
          <w:rFonts w:ascii="Times New Roman" w:eastAsia="Times New Roman" w:hAnsi="Times New Roman" w:cs="Times New Roman"/>
          <w:color w:val="333333"/>
          <w:sz w:val="24"/>
          <w:szCs w:val="24"/>
          <w:lang w:eastAsia="ru-RU"/>
        </w:rPr>
      </w:pPr>
      <w:r w:rsidRPr="001B1544">
        <w:rPr>
          <w:rFonts w:ascii="Times New Roman" w:eastAsia="Times New Roman" w:hAnsi="Times New Roman" w:cs="Times New Roman"/>
          <w:iCs/>
          <w:color w:val="333333"/>
          <w:sz w:val="24"/>
          <w:szCs w:val="24"/>
          <w:lang w:eastAsia="ru-RU"/>
        </w:rPr>
        <w:t>Введение</w:t>
      </w:r>
    </w:p>
    <w:p w14:paraId="66898074" w14:textId="77777777" w:rsidR="000F7235" w:rsidRPr="00730C18" w:rsidRDefault="000F7235" w:rsidP="00900353">
      <w:pPr>
        <w:shd w:val="clear" w:color="auto" w:fill="FFFFFF"/>
        <w:spacing w:after="0" w:line="240" w:lineRule="auto"/>
        <w:contextualSpacing/>
        <w:rPr>
          <w:rFonts w:ascii="Times New Roman" w:eastAsia="Times New Roman" w:hAnsi="Times New Roman" w:cs="Times New Roman"/>
          <w:color w:val="333333"/>
          <w:sz w:val="24"/>
          <w:szCs w:val="24"/>
          <w:lang w:eastAsia="ru-RU"/>
        </w:rPr>
      </w:pPr>
      <w:r w:rsidRPr="00730C18">
        <w:rPr>
          <w:rFonts w:ascii="Times New Roman" w:eastAsia="Times New Roman" w:hAnsi="Times New Roman" w:cs="Times New Roman"/>
          <w:color w:val="333333"/>
          <w:sz w:val="24"/>
          <w:szCs w:val="24"/>
          <w:lang w:eastAsia="ru-RU"/>
        </w:rPr>
        <w:t>Как изучают историю? Исторические источники, их виды и работа с ними. Вспомогательные исторические науки: археология, архивоведение, сфрагистика, нумизматика и другие. Знакомство с историческими источниками</w:t>
      </w:r>
      <w:r w:rsidRPr="00900353">
        <w:rPr>
          <w:rFonts w:ascii="Times New Roman" w:eastAsia="Times New Roman" w:hAnsi="Times New Roman" w:cs="Times New Roman"/>
          <w:color w:val="333333"/>
          <w:sz w:val="24"/>
          <w:szCs w:val="24"/>
          <w:lang w:eastAsia="ru-RU"/>
        </w:rPr>
        <w:t xml:space="preserve">. </w:t>
      </w:r>
      <w:r w:rsidR="00900353" w:rsidRPr="00900353">
        <w:rPr>
          <w:rFonts w:ascii="Times New Roman" w:hAnsi="Times New Roman" w:cs="Times New Roman"/>
          <w:sz w:val="24"/>
          <w:szCs w:val="24"/>
        </w:rPr>
        <w:t xml:space="preserve">Как «читать» историческую карту. </w:t>
      </w:r>
      <w:r w:rsidRPr="00730C18">
        <w:rPr>
          <w:rFonts w:ascii="Times New Roman" w:eastAsia="Times New Roman" w:hAnsi="Times New Roman" w:cs="Times New Roman"/>
          <w:color w:val="333333"/>
          <w:sz w:val="24"/>
          <w:szCs w:val="24"/>
          <w:lang w:eastAsia="ru-RU"/>
        </w:rPr>
        <w:t>Историческая хронология. Календарь. Наша эра. Лента времени.</w:t>
      </w:r>
    </w:p>
    <w:p w14:paraId="4411DC93" w14:textId="77777777" w:rsidR="000F7235" w:rsidRPr="001B1544" w:rsidRDefault="000F7235" w:rsidP="00900353">
      <w:pPr>
        <w:pStyle w:val="aa"/>
        <w:numPr>
          <w:ilvl w:val="0"/>
          <w:numId w:val="4"/>
        </w:numPr>
        <w:shd w:val="clear" w:color="auto" w:fill="FFFFFF"/>
        <w:rPr>
          <w:color w:val="333333"/>
        </w:rPr>
      </w:pPr>
      <w:r w:rsidRPr="001B1544">
        <w:rPr>
          <w:iCs/>
          <w:color w:val="333333"/>
        </w:rPr>
        <w:t>Загадки пирамид. Внутри древнеегипетской пирамиды.</w:t>
      </w:r>
    </w:p>
    <w:p w14:paraId="7C47C598" w14:textId="77777777" w:rsidR="000F7235" w:rsidRPr="00730C18" w:rsidRDefault="000F7235" w:rsidP="00900353">
      <w:pPr>
        <w:shd w:val="clear" w:color="auto" w:fill="FFFFFF"/>
        <w:spacing w:after="0" w:line="240" w:lineRule="auto"/>
        <w:contextualSpacing/>
        <w:rPr>
          <w:rFonts w:ascii="Times New Roman" w:eastAsia="Times New Roman" w:hAnsi="Times New Roman" w:cs="Times New Roman"/>
          <w:color w:val="333333"/>
          <w:sz w:val="24"/>
          <w:szCs w:val="24"/>
          <w:lang w:eastAsia="ru-RU"/>
        </w:rPr>
      </w:pPr>
      <w:r w:rsidRPr="00730C18">
        <w:rPr>
          <w:rFonts w:ascii="Times New Roman" w:eastAsia="Times New Roman" w:hAnsi="Times New Roman" w:cs="Times New Roman"/>
          <w:color w:val="333333"/>
          <w:sz w:val="24"/>
          <w:szCs w:val="24"/>
          <w:lang w:eastAsia="ru-RU"/>
        </w:rPr>
        <w:t xml:space="preserve">Типы пирамид: ступенчатые (пирамида </w:t>
      </w:r>
      <w:proofErr w:type="spellStart"/>
      <w:r w:rsidRPr="00730C18">
        <w:rPr>
          <w:rFonts w:ascii="Times New Roman" w:eastAsia="Times New Roman" w:hAnsi="Times New Roman" w:cs="Times New Roman"/>
          <w:color w:val="333333"/>
          <w:sz w:val="24"/>
          <w:szCs w:val="24"/>
          <w:lang w:eastAsia="ru-RU"/>
        </w:rPr>
        <w:t>Джосера</w:t>
      </w:r>
      <w:proofErr w:type="spellEnd"/>
      <w:r w:rsidRPr="00730C18">
        <w:rPr>
          <w:rFonts w:ascii="Times New Roman" w:eastAsia="Times New Roman" w:hAnsi="Times New Roman" w:cs="Times New Roman"/>
          <w:color w:val="333333"/>
          <w:sz w:val="24"/>
          <w:szCs w:val="24"/>
          <w:lang w:eastAsia="ru-RU"/>
        </w:rPr>
        <w:t xml:space="preserve">), ломаными гранями (пирамида в </w:t>
      </w:r>
      <w:proofErr w:type="spellStart"/>
      <w:r w:rsidRPr="00730C18">
        <w:rPr>
          <w:rFonts w:ascii="Times New Roman" w:eastAsia="Times New Roman" w:hAnsi="Times New Roman" w:cs="Times New Roman"/>
          <w:color w:val="333333"/>
          <w:sz w:val="24"/>
          <w:szCs w:val="24"/>
          <w:lang w:eastAsia="ru-RU"/>
        </w:rPr>
        <w:t>Дашуре</w:t>
      </w:r>
      <w:proofErr w:type="spellEnd"/>
      <w:r w:rsidRPr="00730C18">
        <w:rPr>
          <w:rFonts w:ascii="Times New Roman" w:eastAsia="Times New Roman" w:hAnsi="Times New Roman" w:cs="Times New Roman"/>
          <w:color w:val="333333"/>
          <w:sz w:val="24"/>
          <w:szCs w:val="24"/>
          <w:lang w:eastAsia="ru-RU"/>
        </w:rPr>
        <w:t>), классические (пирамида Хеопса).</w:t>
      </w:r>
    </w:p>
    <w:p w14:paraId="68746262" w14:textId="77777777" w:rsidR="000F7235" w:rsidRPr="001B1544" w:rsidRDefault="000F7235" w:rsidP="00900353">
      <w:pPr>
        <w:shd w:val="clear" w:color="auto" w:fill="FFFFFF"/>
        <w:spacing w:after="0" w:line="240" w:lineRule="auto"/>
        <w:contextualSpacing/>
        <w:rPr>
          <w:rFonts w:ascii="Times New Roman" w:eastAsia="Times New Roman" w:hAnsi="Times New Roman" w:cs="Times New Roman"/>
          <w:color w:val="333333"/>
          <w:sz w:val="24"/>
          <w:szCs w:val="24"/>
          <w:lang w:eastAsia="ru-RU"/>
        </w:rPr>
      </w:pPr>
      <w:r w:rsidRPr="00730C18">
        <w:rPr>
          <w:rFonts w:ascii="Times New Roman" w:eastAsia="Times New Roman" w:hAnsi="Times New Roman" w:cs="Times New Roman"/>
          <w:color w:val="333333"/>
          <w:sz w:val="24"/>
          <w:szCs w:val="24"/>
          <w:lang w:eastAsia="ru-RU"/>
        </w:rPr>
        <w:t xml:space="preserve">Кто строил пирамиды? Устройство пирамид. Какую функцию выполняли пирамиды Древнего Египта? </w:t>
      </w:r>
      <w:r w:rsidRPr="001B1544">
        <w:rPr>
          <w:rFonts w:ascii="Times New Roman" w:eastAsia="Times New Roman" w:hAnsi="Times New Roman" w:cs="Times New Roman"/>
          <w:color w:val="333333"/>
          <w:sz w:val="24"/>
          <w:szCs w:val="24"/>
          <w:lang w:eastAsia="ru-RU"/>
        </w:rPr>
        <w:t>Представления древних египтян о смерти.</w:t>
      </w:r>
    </w:p>
    <w:p w14:paraId="53EF47B4" w14:textId="77777777" w:rsidR="000F7235" w:rsidRPr="001B1544" w:rsidRDefault="000F7235" w:rsidP="00900353">
      <w:pPr>
        <w:pStyle w:val="aa"/>
        <w:numPr>
          <w:ilvl w:val="0"/>
          <w:numId w:val="4"/>
        </w:numPr>
        <w:shd w:val="clear" w:color="auto" w:fill="FFFFFF"/>
        <w:rPr>
          <w:color w:val="333333"/>
        </w:rPr>
      </w:pPr>
      <w:r w:rsidRPr="001B1544">
        <w:rPr>
          <w:iCs/>
          <w:color w:val="333333"/>
        </w:rPr>
        <w:t>Кто построил лабиринт Минотавра, или древнейшая цивилизация Европы.</w:t>
      </w:r>
    </w:p>
    <w:p w14:paraId="1D9EB922" w14:textId="77777777" w:rsidR="000F7235" w:rsidRPr="00730C18" w:rsidRDefault="000F7235" w:rsidP="00900353">
      <w:pPr>
        <w:shd w:val="clear" w:color="auto" w:fill="FFFFFF"/>
        <w:spacing w:after="0" w:line="240" w:lineRule="auto"/>
        <w:contextualSpacing/>
        <w:rPr>
          <w:rFonts w:ascii="Times New Roman" w:eastAsia="Times New Roman" w:hAnsi="Times New Roman" w:cs="Times New Roman"/>
          <w:color w:val="333333"/>
          <w:sz w:val="24"/>
          <w:szCs w:val="24"/>
          <w:lang w:eastAsia="ru-RU"/>
        </w:rPr>
      </w:pPr>
      <w:r w:rsidRPr="00730C18">
        <w:rPr>
          <w:rFonts w:ascii="Times New Roman" w:eastAsia="Times New Roman" w:hAnsi="Times New Roman" w:cs="Times New Roman"/>
          <w:color w:val="333333"/>
          <w:sz w:val="24"/>
          <w:szCs w:val="24"/>
          <w:lang w:eastAsia="ru-RU"/>
        </w:rPr>
        <w:t xml:space="preserve">Критская (Минойская) и Микенская цивилизации и время их существования. Обнаружение </w:t>
      </w:r>
      <w:proofErr w:type="spellStart"/>
      <w:r w:rsidRPr="00730C18">
        <w:rPr>
          <w:rFonts w:ascii="Times New Roman" w:eastAsia="Times New Roman" w:hAnsi="Times New Roman" w:cs="Times New Roman"/>
          <w:color w:val="333333"/>
          <w:sz w:val="24"/>
          <w:szCs w:val="24"/>
          <w:lang w:eastAsia="ru-RU"/>
        </w:rPr>
        <w:t>древнекритской</w:t>
      </w:r>
      <w:proofErr w:type="spellEnd"/>
      <w:r w:rsidRPr="00730C18">
        <w:rPr>
          <w:rFonts w:ascii="Times New Roman" w:eastAsia="Times New Roman" w:hAnsi="Times New Roman" w:cs="Times New Roman"/>
          <w:color w:val="333333"/>
          <w:sz w:val="24"/>
          <w:szCs w:val="24"/>
          <w:lang w:eastAsia="ru-RU"/>
        </w:rPr>
        <w:t xml:space="preserve"> цивилизации. Кносский дворец и его устройство. Роль дворца в жизни древних критян. Как возникла легенда о лабиринте и Минотавре? Хозяйство Древнего Крита. Положение женщины на Древнем Крите. Религия древних критян. </w:t>
      </w:r>
      <w:proofErr w:type="spellStart"/>
      <w:r w:rsidRPr="00730C18">
        <w:rPr>
          <w:rFonts w:ascii="Times New Roman" w:eastAsia="Times New Roman" w:hAnsi="Times New Roman" w:cs="Times New Roman"/>
          <w:color w:val="333333"/>
          <w:sz w:val="24"/>
          <w:szCs w:val="24"/>
          <w:lang w:eastAsia="ru-RU"/>
        </w:rPr>
        <w:t>Тавромахия</w:t>
      </w:r>
      <w:proofErr w:type="spellEnd"/>
      <w:r w:rsidRPr="00730C18">
        <w:rPr>
          <w:rFonts w:ascii="Times New Roman" w:eastAsia="Times New Roman" w:hAnsi="Times New Roman" w:cs="Times New Roman"/>
          <w:color w:val="333333"/>
          <w:sz w:val="24"/>
          <w:szCs w:val="24"/>
          <w:lang w:eastAsia="ru-RU"/>
        </w:rPr>
        <w:t>. Почему погибла Критская цивилизация?</w:t>
      </w:r>
      <w:r w:rsidR="009D632D">
        <w:rPr>
          <w:rFonts w:ascii="Times New Roman" w:eastAsia="Times New Roman" w:hAnsi="Times New Roman" w:cs="Times New Roman"/>
          <w:color w:val="333333"/>
          <w:sz w:val="24"/>
          <w:szCs w:val="24"/>
          <w:lang w:eastAsia="ru-RU"/>
        </w:rPr>
        <w:t xml:space="preserve"> </w:t>
      </w:r>
      <w:r w:rsidR="009D632D" w:rsidRPr="009D632D">
        <w:rPr>
          <w:rFonts w:ascii="Times New Roman" w:hAnsi="Times New Roman" w:cs="Times New Roman"/>
          <w:sz w:val="24"/>
          <w:szCs w:val="24"/>
        </w:rPr>
        <w:t>Микены и Троя: правда или вымысел.</w:t>
      </w:r>
    </w:p>
    <w:p w14:paraId="6D3100AD" w14:textId="77777777" w:rsidR="000F7235" w:rsidRPr="001B1544" w:rsidRDefault="000F7235" w:rsidP="00900353">
      <w:pPr>
        <w:pStyle w:val="aa"/>
        <w:numPr>
          <w:ilvl w:val="0"/>
          <w:numId w:val="4"/>
        </w:numPr>
        <w:shd w:val="clear" w:color="auto" w:fill="FFFFFF"/>
        <w:rPr>
          <w:color w:val="333333"/>
        </w:rPr>
      </w:pPr>
      <w:r w:rsidRPr="001B1544">
        <w:rPr>
          <w:iCs/>
          <w:color w:val="333333"/>
        </w:rPr>
        <w:t>Древнегреческие герои: Геракл («Двенадцать подвигов Геракла»), Тесей, Ясон.</w:t>
      </w:r>
    </w:p>
    <w:p w14:paraId="0BF3D6F3" w14:textId="77777777" w:rsidR="000F7235" w:rsidRPr="00900353" w:rsidRDefault="000F7235" w:rsidP="00900353">
      <w:pPr>
        <w:spacing w:after="0" w:line="240" w:lineRule="auto"/>
        <w:contextualSpacing/>
        <w:rPr>
          <w:rFonts w:ascii="Times New Roman" w:eastAsia="Times New Roman" w:hAnsi="Times New Roman" w:cs="Times New Roman"/>
          <w:sz w:val="24"/>
          <w:szCs w:val="24"/>
          <w:lang w:eastAsia="ru-RU"/>
        </w:rPr>
      </w:pPr>
      <w:r w:rsidRPr="00730C18">
        <w:rPr>
          <w:rFonts w:ascii="Times New Roman" w:eastAsia="Times New Roman" w:hAnsi="Times New Roman" w:cs="Times New Roman"/>
          <w:color w:val="333333"/>
          <w:sz w:val="24"/>
          <w:szCs w:val="24"/>
          <w:shd w:val="clear" w:color="auto" w:fill="FFFFFF"/>
          <w:lang w:eastAsia="ru-RU"/>
        </w:rPr>
        <w:t>Происхождение мифов Древней Греции о геро</w:t>
      </w:r>
      <w:r w:rsidR="00900353">
        <w:rPr>
          <w:rFonts w:ascii="Times New Roman" w:eastAsia="Times New Roman" w:hAnsi="Times New Roman" w:cs="Times New Roman"/>
          <w:color w:val="333333"/>
          <w:sz w:val="24"/>
          <w:szCs w:val="24"/>
          <w:shd w:val="clear" w:color="auto" w:fill="FFFFFF"/>
          <w:lang w:eastAsia="ru-RU"/>
        </w:rPr>
        <w:t xml:space="preserve">ях. Двенадцать подвигов Геракла. </w:t>
      </w:r>
      <w:r w:rsidRPr="00730C18">
        <w:rPr>
          <w:rFonts w:ascii="Times New Roman" w:eastAsia="Times New Roman" w:hAnsi="Times New Roman" w:cs="Times New Roman"/>
          <w:color w:val="333333"/>
          <w:sz w:val="24"/>
          <w:szCs w:val="24"/>
          <w:shd w:val="clear" w:color="auto" w:fill="FFFFFF"/>
          <w:lang w:eastAsia="ru-RU"/>
        </w:rPr>
        <w:t> </w:t>
      </w:r>
      <w:r w:rsidRPr="00730C18">
        <w:rPr>
          <w:rFonts w:ascii="Times New Roman" w:eastAsia="Times New Roman" w:hAnsi="Times New Roman" w:cs="Times New Roman"/>
          <w:bCs/>
          <w:iCs/>
          <w:color w:val="333333"/>
          <w:sz w:val="24"/>
          <w:szCs w:val="24"/>
          <w:shd w:val="clear" w:color="auto" w:fill="FFFFFF"/>
          <w:lang w:eastAsia="ru-RU"/>
        </w:rPr>
        <w:t>Предание о походе аргонавтов</w:t>
      </w:r>
      <w:r w:rsidRPr="00730C18">
        <w:rPr>
          <w:rFonts w:ascii="Times New Roman" w:eastAsia="Times New Roman" w:hAnsi="Times New Roman" w:cs="Times New Roman"/>
          <w:color w:val="333333"/>
          <w:sz w:val="24"/>
          <w:szCs w:val="24"/>
          <w:shd w:val="clear" w:color="auto" w:fill="FFFFFF"/>
          <w:lang w:eastAsia="ru-RU"/>
        </w:rPr>
        <w:t>. Золотое руно.</w:t>
      </w:r>
    </w:p>
    <w:p w14:paraId="2489E38C" w14:textId="77777777" w:rsidR="000F7235" w:rsidRPr="001B1544" w:rsidRDefault="000F7235" w:rsidP="00900353">
      <w:pPr>
        <w:pStyle w:val="aa"/>
        <w:numPr>
          <w:ilvl w:val="0"/>
          <w:numId w:val="4"/>
        </w:numPr>
        <w:shd w:val="clear" w:color="auto" w:fill="FFFFFF"/>
        <w:rPr>
          <w:color w:val="333333"/>
        </w:rPr>
      </w:pPr>
      <w:r w:rsidRPr="001B1544">
        <w:rPr>
          <w:iCs/>
          <w:color w:val="333333"/>
        </w:rPr>
        <w:t>Семь чудес света.</w:t>
      </w:r>
    </w:p>
    <w:p w14:paraId="58EB3F56" w14:textId="77777777" w:rsidR="000F7235" w:rsidRPr="00730C18" w:rsidRDefault="000F7235" w:rsidP="00900353">
      <w:pPr>
        <w:shd w:val="clear" w:color="auto" w:fill="FFFFFF"/>
        <w:spacing w:after="0" w:line="240" w:lineRule="auto"/>
        <w:contextualSpacing/>
        <w:rPr>
          <w:rFonts w:ascii="Times New Roman" w:eastAsia="Times New Roman" w:hAnsi="Times New Roman" w:cs="Times New Roman"/>
          <w:color w:val="333333"/>
          <w:sz w:val="24"/>
          <w:szCs w:val="24"/>
          <w:lang w:eastAsia="ru-RU"/>
        </w:rPr>
      </w:pPr>
      <w:r w:rsidRPr="00730C18">
        <w:rPr>
          <w:rFonts w:ascii="Times New Roman" w:eastAsia="Times New Roman" w:hAnsi="Times New Roman" w:cs="Times New Roman"/>
          <w:color w:val="333333"/>
          <w:sz w:val="24"/>
          <w:szCs w:val="24"/>
          <w:lang w:eastAsia="ru-RU"/>
        </w:rPr>
        <w:t xml:space="preserve">Эволюция списка чудес света. Классический список семи чудес света. Пирамида </w:t>
      </w:r>
      <w:proofErr w:type="spellStart"/>
      <w:r w:rsidRPr="00730C18">
        <w:rPr>
          <w:rFonts w:ascii="Times New Roman" w:eastAsia="Times New Roman" w:hAnsi="Times New Roman" w:cs="Times New Roman"/>
          <w:color w:val="333333"/>
          <w:sz w:val="24"/>
          <w:szCs w:val="24"/>
          <w:lang w:eastAsia="ru-RU"/>
        </w:rPr>
        <w:t>Хеопса.Висячие</w:t>
      </w:r>
      <w:proofErr w:type="spellEnd"/>
      <w:r w:rsidRPr="00730C18">
        <w:rPr>
          <w:rFonts w:ascii="Times New Roman" w:eastAsia="Times New Roman" w:hAnsi="Times New Roman" w:cs="Times New Roman"/>
          <w:color w:val="333333"/>
          <w:sz w:val="24"/>
          <w:szCs w:val="24"/>
          <w:lang w:eastAsia="ru-RU"/>
        </w:rPr>
        <w:t xml:space="preserve"> сады. Семирамиды. Статуя Зевса в Олимпии. Храм Артемиды в Эфесе. Мавзолей в Галикарнасе. Колосс Родосский. Александрийский маяк.</w:t>
      </w:r>
    </w:p>
    <w:p w14:paraId="53E99909" w14:textId="77777777" w:rsidR="00900353" w:rsidRPr="001B1544" w:rsidRDefault="00900353" w:rsidP="00900353">
      <w:pPr>
        <w:pStyle w:val="aa"/>
        <w:numPr>
          <w:ilvl w:val="0"/>
          <w:numId w:val="4"/>
        </w:numPr>
        <w:shd w:val="clear" w:color="auto" w:fill="FFFFFF"/>
        <w:rPr>
          <w:color w:val="333333"/>
        </w:rPr>
      </w:pPr>
      <w:r w:rsidRPr="001B1544">
        <w:rPr>
          <w:iCs/>
          <w:color w:val="333333"/>
        </w:rPr>
        <w:t>Загадка Атлантиды</w:t>
      </w:r>
      <w:r w:rsidRPr="001B1544">
        <w:rPr>
          <w:color w:val="333333"/>
        </w:rPr>
        <w:t>.</w:t>
      </w:r>
    </w:p>
    <w:p w14:paraId="43A0E375" w14:textId="77777777" w:rsidR="00900353" w:rsidRPr="00900353" w:rsidRDefault="00900353" w:rsidP="00900353">
      <w:pPr>
        <w:shd w:val="clear" w:color="auto" w:fill="FFFFFF"/>
        <w:spacing w:after="0" w:line="240" w:lineRule="auto"/>
        <w:contextualSpacing/>
        <w:rPr>
          <w:rFonts w:ascii="Times New Roman" w:eastAsia="Times New Roman" w:hAnsi="Times New Roman" w:cs="Times New Roman"/>
          <w:color w:val="333333"/>
          <w:sz w:val="24"/>
          <w:szCs w:val="24"/>
          <w:lang w:eastAsia="ru-RU"/>
        </w:rPr>
      </w:pPr>
      <w:r w:rsidRPr="00730C18">
        <w:rPr>
          <w:rFonts w:ascii="Times New Roman" w:eastAsia="Times New Roman" w:hAnsi="Times New Roman" w:cs="Times New Roman"/>
          <w:color w:val="333333"/>
          <w:sz w:val="24"/>
          <w:szCs w:val="24"/>
          <w:lang w:eastAsia="ru-RU"/>
        </w:rPr>
        <w:t xml:space="preserve">Платон и возникновение легенды об Атлантиде. Смысл мифа об Атлантиде. Восприятие мифа об Атлантиде в различные эпохи. Поиски </w:t>
      </w:r>
      <w:proofErr w:type="spellStart"/>
      <w:r w:rsidRPr="00730C18">
        <w:rPr>
          <w:rFonts w:ascii="Times New Roman" w:eastAsia="Times New Roman" w:hAnsi="Times New Roman" w:cs="Times New Roman"/>
          <w:color w:val="333333"/>
          <w:sz w:val="24"/>
          <w:szCs w:val="24"/>
          <w:lang w:eastAsia="ru-RU"/>
        </w:rPr>
        <w:t>Антлантиды</w:t>
      </w:r>
      <w:proofErr w:type="spellEnd"/>
      <w:r w:rsidRPr="00900353">
        <w:rPr>
          <w:rFonts w:ascii="Times New Roman" w:eastAsia="Times New Roman" w:hAnsi="Times New Roman" w:cs="Times New Roman"/>
          <w:color w:val="333333"/>
          <w:sz w:val="24"/>
          <w:szCs w:val="24"/>
          <w:lang w:eastAsia="ru-RU"/>
        </w:rPr>
        <w:t>.</w:t>
      </w:r>
    </w:p>
    <w:p w14:paraId="0E42DCA5" w14:textId="77777777" w:rsidR="00900353" w:rsidRPr="001B1544" w:rsidRDefault="00900353" w:rsidP="00900353">
      <w:pPr>
        <w:pStyle w:val="aa"/>
        <w:numPr>
          <w:ilvl w:val="0"/>
          <w:numId w:val="4"/>
        </w:numPr>
        <w:shd w:val="clear" w:color="auto" w:fill="FFFFFF"/>
        <w:rPr>
          <w:color w:val="333333"/>
        </w:rPr>
      </w:pPr>
      <w:r w:rsidRPr="001B1544">
        <w:rPr>
          <w:iCs/>
          <w:color w:val="333333"/>
        </w:rPr>
        <w:t>Великие личности в мировой истории. </w:t>
      </w:r>
    </w:p>
    <w:p w14:paraId="361750F4" w14:textId="77777777" w:rsidR="00900353" w:rsidRPr="00730C18" w:rsidRDefault="00900353" w:rsidP="00900353">
      <w:pPr>
        <w:spacing w:after="0" w:line="240" w:lineRule="auto"/>
        <w:contextualSpacing/>
        <w:rPr>
          <w:rFonts w:ascii="Times New Roman" w:eastAsia="Times New Roman" w:hAnsi="Times New Roman" w:cs="Times New Roman"/>
          <w:sz w:val="24"/>
          <w:szCs w:val="24"/>
          <w:lang w:eastAsia="ru-RU"/>
        </w:rPr>
      </w:pPr>
      <w:proofErr w:type="spellStart"/>
      <w:r w:rsidRPr="00730C18">
        <w:rPr>
          <w:rFonts w:ascii="Times New Roman" w:eastAsia="Times New Roman" w:hAnsi="Times New Roman" w:cs="Times New Roman"/>
          <w:color w:val="333333"/>
          <w:sz w:val="24"/>
          <w:szCs w:val="24"/>
          <w:shd w:val="clear" w:color="auto" w:fill="FFFFFF"/>
          <w:lang w:eastAsia="ru-RU"/>
        </w:rPr>
        <w:t>Клеопа́тра</w:t>
      </w:r>
      <w:proofErr w:type="spellEnd"/>
      <w:r w:rsidRPr="00730C18">
        <w:rPr>
          <w:rFonts w:ascii="Times New Roman" w:eastAsia="Times New Roman" w:hAnsi="Times New Roman" w:cs="Times New Roman"/>
          <w:color w:val="333333"/>
          <w:sz w:val="24"/>
          <w:szCs w:val="24"/>
          <w:shd w:val="clear" w:color="auto" w:fill="FFFFFF"/>
          <w:lang w:eastAsia="ru-RU"/>
        </w:rPr>
        <w:t xml:space="preserve"> VII </w:t>
      </w:r>
      <w:proofErr w:type="spellStart"/>
      <w:r w:rsidRPr="00730C18">
        <w:rPr>
          <w:rFonts w:ascii="Times New Roman" w:eastAsia="Times New Roman" w:hAnsi="Times New Roman" w:cs="Times New Roman"/>
          <w:color w:val="333333"/>
          <w:sz w:val="24"/>
          <w:szCs w:val="24"/>
          <w:shd w:val="clear" w:color="auto" w:fill="FFFFFF"/>
          <w:lang w:eastAsia="ru-RU"/>
        </w:rPr>
        <w:t>Филопа́тор</w:t>
      </w:r>
      <w:proofErr w:type="spellEnd"/>
      <w:r w:rsidRPr="00730C18">
        <w:rPr>
          <w:rFonts w:ascii="Times New Roman" w:eastAsia="Times New Roman" w:hAnsi="Times New Roman" w:cs="Times New Roman"/>
          <w:color w:val="333333"/>
          <w:sz w:val="24"/>
          <w:szCs w:val="24"/>
          <w:shd w:val="clear" w:color="auto" w:fill="FFFFFF"/>
          <w:lang w:eastAsia="ru-RU"/>
        </w:rPr>
        <w:t xml:space="preserve"> (</w:t>
      </w:r>
      <w:r w:rsidRPr="00730C18">
        <w:rPr>
          <w:rFonts w:ascii="Times New Roman" w:eastAsia="Times New Roman" w:hAnsi="Times New Roman" w:cs="Times New Roman"/>
          <w:bCs/>
          <w:iCs/>
          <w:color w:val="333333"/>
          <w:sz w:val="24"/>
          <w:szCs w:val="24"/>
          <w:shd w:val="clear" w:color="auto" w:fill="FFFFFF"/>
          <w:lang w:eastAsia="ru-RU"/>
        </w:rPr>
        <w:t>69</w:t>
      </w:r>
      <w:r w:rsidRPr="00730C18">
        <w:rPr>
          <w:rFonts w:ascii="Times New Roman" w:eastAsia="Times New Roman" w:hAnsi="Times New Roman" w:cs="Times New Roman"/>
          <w:color w:val="333333"/>
          <w:sz w:val="24"/>
          <w:szCs w:val="24"/>
          <w:shd w:val="clear" w:color="auto" w:fill="FFFFFF"/>
          <w:lang w:eastAsia="ru-RU"/>
        </w:rPr>
        <w:t>—</w:t>
      </w:r>
      <w:r w:rsidRPr="00730C18">
        <w:rPr>
          <w:rFonts w:ascii="Times New Roman" w:eastAsia="Times New Roman" w:hAnsi="Times New Roman" w:cs="Times New Roman"/>
          <w:bCs/>
          <w:iCs/>
          <w:color w:val="333333"/>
          <w:sz w:val="24"/>
          <w:szCs w:val="24"/>
          <w:shd w:val="clear" w:color="auto" w:fill="FFFFFF"/>
          <w:lang w:eastAsia="ru-RU"/>
        </w:rPr>
        <w:t>30 гг. до н. э.</w:t>
      </w:r>
      <w:r w:rsidRPr="00730C18">
        <w:rPr>
          <w:rFonts w:ascii="Times New Roman" w:eastAsia="Times New Roman" w:hAnsi="Times New Roman" w:cs="Times New Roman"/>
          <w:color w:val="333333"/>
          <w:sz w:val="24"/>
          <w:szCs w:val="24"/>
          <w:shd w:val="clear" w:color="auto" w:fill="FFFFFF"/>
          <w:lang w:eastAsia="ru-RU"/>
        </w:rPr>
        <w:t>) — последняя царица </w:t>
      </w:r>
      <w:r w:rsidRPr="00730C18">
        <w:rPr>
          <w:rFonts w:ascii="Times New Roman" w:eastAsia="Times New Roman" w:hAnsi="Times New Roman" w:cs="Times New Roman"/>
          <w:bCs/>
          <w:iCs/>
          <w:color w:val="333333"/>
          <w:sz w:val="24"/>
          <w:szCs w:val="24"/>
          <w:shd w:val="clear" w:color="auto" w:fill="FFFFFF"/>
          <w:lang w:eastAsia="ru-RU"/>
        </w:rPr>
        <w:t>эллинистического Египта</w:t>
      </w:r>
      <w:r w:rsidRPr="00730C18">
        <w:rPr>
          <w:rFonts w:ascii="Times New Roman" w:eastAsia="Times New Roman" w:hAnsi="Times New Roman" w:cs="Times New Roman"/>
          <w:color w:val="333333"/>
          <w:sz w:val="24"/>
          <w:szCs w:val="24"/>
          <w:shd w:val="clear" w:color="auto" w:fill="FFFFFF"/>
          <w:lang w:eastAsia="ru-RU"/>
        </w:rPr>
        <w:t> из македонской </w:t>
      </w:r>
      <w:r w:rsidRPr="00730C18">
        <w:rPr>
          <w:rFonts w:ascii="Times New Roman" w:eastAsia="Times New Roman" w:hAnsi="Times New Roman" w:cs="Times New Roman"/>
          <w:bCs/>
          <w:iCs/>
          <w:color w:val="333333"/>
          <w:sz w:val="24"/>
          <w:szCs w:val="24"/>
          <w:shd w:val="clear" w:color="auto" w:fill="FFFFFF"/>
          <w:lang w:eastAsia="ru-RU"/>
        </w:rPr>
        <w:t>династии Птолемеев (</w:t>
      </w:r>
      <w:proofErr w:type="spellStart"/>
      <w:r w:rsidRPr="00730C18">
        <w:rPr>
          <w:rFonts w:ascii="Times New Roman" w:eastAsia="Times New Roman" w:hAnsi="Times New Roman" w:cs="Times New Roman"/>
          <w:bCs/>
          <w:iCs/>
          <w:color w:val="333333"/>
          <w:sz w:val="24"/>
          <w:szCs w:val="24"/>
          <w:shd w:val="clear" w:color="auto" w:fill="FFFFFF"/>
          <w:lang w:eastAsia="ru-RU"/>
        </w:rPr>
        <w:t>Лагидов</w:t>
      </w:r>
      <w:proofErr w:type="spellEnd"/>
      <w:r w:rsidRPr="00730C18">
        <w:rPr>
          <w:rFonts w:ascii="Times New Roman" w:eastAsia="Times New Roman" w:hAnsi="Times New Roman" w:cs="Times New Roman"/>
          <w:bCs/>
          <w:iCs/>
          <w:color w:val="333333"/>
          <w:sz w:val="24"/>
          <w:szCs w:val="24"/>
          <w:shd w:val="clear" w:color="auto" w:fill="FFFFFF"/>
          <w:lang w:eastAsia="ru-RU"/>
        </w:rPr>
        <w:t>)</w:t>
      </w:r>
      <w:r w:rsidRPr="00730C18">
        <w:rPr>
          <w:rFonts w:ascii="Times New Roman" w:eastAsia="Times New Roman" w:hAnsi="Times New Roman" w:cs="Times New Roman"/>
          <w:color w:val="333333"/>
          <w:sz w:val="24"/>
          <w:szCs w:val="24"/>
          <w:shd w:val="clear" w:color="auto" w:fill="FFFFFF"/>
          <w:lang w:eastAsia="ru-RU"/>
        </w:rPr>
        <w:t>. Личность. </w:t>
      </w:r>
      <w:r w:rsidRPr="00730C18">
        <w:rPr>
          <w:rFonts w:ascii="Times New Roman" w:eastAsia="Times New Roman" w:hAnsi="Times New Roman" w:cs="Times New Roman"/>
          <w:bCs/>
          <w:iCs/>
          <w:color w:val="333333"/>
          <w:sz w:val="24"/>
          <w:szCs w:val="24"/>
          <w:shd w:val="clear" w:color="auto" w:fill="FFFFFF"/>
          <w:lang w:eastAsia="ru-RU"/>
        </w:rPr>
        <w:t>Путь к трону. Клеопатра и Цезарь. Гибель Цезаря. Шесть секретов Клеопатры.</w:t>
      </w:r>
      <w:r w:rsidRPr="00900353">
        <w:rPr>
          <w:rFonts w:ascii="Times New Roman" w:eastAsia="Times New Roman" w:hAnsi="Times New Roman" w:cs="Times New Roman"/>
          <w:bCs/>
          <w:iCs/>
          <w:color w:val="333333"/>
          <w:sz w:val="24"/>
          <w:szCs w:val="24"/>
          <w:shd w:val="clear" w:color="auto" w:fill="FFFFFF"/>
          <w:lang w:eastAsia="ru-RU"/>
        </w:rPr>
        <w:t xml:space="preserve"> </w:t>
      </w:r>
      <w:r w:rsidRPr="00730C18">
        <w:rPr>
          <w:rFonts w:ascii="Times New Roman" w:eastAsia="Times New Roman" w:hAnsi="Times New Roman" w:cs="Times New Roman"/>
          <w:bCs/>
          <w:iCs/>
          <w:color w:val="333333"/>
          <w:sz w:val="24"/>
          <w:szCs w:val="24"/>
          <w:shd w:val="clear" w:color="auto" w:fill="FFFFFF"/>
          <w:lang w:eastAsia="ru-RU"/>
        </w:rPr>
        <w:t xml:space="preserve">Гибель Клеопатры. </w:t>
      </w:r>
      <w:r w:rsidRPr="00900353">
        <w:rPr>
          <w:rFonts w:ascii="Times New Roman" w:eastAsia="Times New Roman" w:hAnsi="Times New Roman" w:cs="Times New Roman"/>
          <w:bCs/>
          <w:iCs/>
          <w:color w:val="333333"/>
          <w:sz w:val="24"/>
          <w:szCs w:val="24"/>
          <w:shd w:val="clear" w:color="auto" w:fill="FFFFFF"/>
          <w:lang w:eastAsia="ru-RU"/>
        </w:rPr>
        <w:t xml:space="preserve">Александр Македонский. </w:t>
      </w:r>
    </w:p>
    <w:p w14:paraId="37895E28" w14:textId="77777777" w:rsidR="00900353" w:rsidRDefault="00900353" w:rsidP="00900353">
      <w:pPr>
        <w:shd w:val="clear" w:color="auto" w:fill="FFFFFF"/>
        <w:rPr>
          <w:b/>
          <w:bCs/>
          <w:color w:val="000000"/>
          <w:sz w:val="28"/>
          <w:szCs w:val="28"/>
        </w:rPr>
      </w:pPr>
    </w:p>
    <w:p w14:paraId="2BEE033E" w14:textId="77777777" w:rsidR="00900353" w:rsidRDefault="00900353" w:rsidP="00900353">
      <w:pPr>
        <w:shd w:val="clear" w:color="auto" w:fill="FFFFFF"/>
        <w:rPr>
          <w:rFonts w:ascii="Times New Roman" w:hAnsi="Times New Roman" w:cs="Times New Roman"/>
          <w:b/>
          <w:bCs/>
          <w:color w:val="000000"/>
          <w:sz w:val="28"/>
          <w:szCs w:val="28"/>
          <w:u w:val="single"/>
        </w:rPr>
      </w:pPr>
      <w:r w:rsidRPr="00900353">
        <w:rPr>
          <w:rFonts w:ascii="Times New Roman" w:hAnsi="Times New Roman" w:cs="Times New Roman"/>
          <w:b/>
          <w:bCs/>
          <w:color w:val="000000"/>
          <w:sz w:val="28"/>
          <w:szCs w:val="28"/>
          <w:u w:val="single"/>
        </w:rPr>
        <w:t>Тема 2</w:t>
      </w:r>
      <w:r w:rsidR="009D632D">
        <w:rPr>
          <w:rFonts w:ascii="Times New Roman" w:hAnsi="Times New Roman" w:cs="Times New Roman"/>
          <w:b/>
          <w:bCs/>
          <w:color w:val="000000"/>
          <w:sz w:val="28"/>
          <w:szCs w:val="28"/>
          <w:u w:val="single"/>
        </w:rPr>
        <w:t xml:space="preserve">. </w:t>
      </w:r>
      <w:r w:rsidRPr="00900353">
        <w:rPr>
          <w:rFonts w:ascii="Times New Roman" w:hAnsi="Times New Roman" w:cs="Times New Roman"/>
          <w:b/>
          <w:bCs/>
          <w:color w:val="000000"/>
          <w:sz w:val="28"/>
          <w:szCs w:val="28"/>
          <w:u w:val="single"/>
        </w:rPr>
        <w:t xml:space="preserve"> Загадки Средневековой Европы </w:t>
      </w:r>
    </w:p>
    <w:p w14:paraId="64FF2BC7" w14:textId="77777777" w:rsidR="00067145" w:rsidRDefault="00067145" w:rsidP="009D4863">
      <w:pPr>
        <w:pStyle w:val="aa"/>
        <w:numPr>
          <w:ilvl w:val="0"/>
          <w:numId w:val="11"/>
        </w:numPr>
        <w:shd w:val="clear" w:color="auto" w:fill="FFFFFF"/>
      </w:pPr>
      <w:r>
        <w:t>Христианство и язычество</w:t>
      </w:r>
      <w:r w:rsidR="001B1544">
        <w:t>.</w:t>
      </w:r>
      <w:r>
        <w:t xml:space="preserve"> Возникновение христианства в Риме. Легендарная история Иисуса Христа. Превращение христианства в господствующую религию в Римской империи. Положение христианской религии в ранее средневековье. Язычество раннесредневековых германцев.</w:t>
      </w:r>
    </w:p>
    <w:p w14:paraId="2C3F4B5C" w14:textId="77777777" w:rsidR="00067145" w:rsidRDefault="00067145" w:rsidP="009D4863">
      <w:pPr>
        <w:pStyle w:val="aa"/>
        <w:numPr>
          <w:ilvl w:val="0"/>
          <w:numId w:val="11"/>
        </w:numPr>
        <w:shd w:val="clear" w:color="auto" w:fill="FFFFFF"/>
      </w:pPr>
      <w:r>
        <w:t xml:space="preserve"> Почему Карл Великий не умел писать? Государство франков в эпоху раннего средневековья. Биография Карла Великого. Черты личности и взгляды. Внутренняя и внешняя политика Карла Великого. Культурная политика Кала Великого. Провозглашение империи. </w:t>
      </w:r>
    </w:p>
    <w:p w14:paraId="133AC8A3" w14:textId="77777777" w:rsidR="00067145" w:rsidRDefault="00067145" w:rsidP="009D4863">
      <w:pPr>
        <w:pStyle w:val="aa"/>
        <w:numPr>
          <w:ilvl w:val="0"/>
          <w:numId w:val="11"/>
        </w:numPr>
        <w:shd w:val="clear" w:color="auto" w:fill="FFFFFF"/>
      </w:pPr>
      <w:r>
        <w:t>Король Артур и Англия в раннее средневековье</w:t>
      </w:r>
      <w:r w:rsidR="001B1544">
        <w:t xml:space="preserve">. </w:t>
      </w:r>
      <w:r>
        <w:t xml:space="preserve"> Какие племена жили на Британских островах к началу эпохи Средневековья? Англосаксонское завоевание. Сопротивление местных племѐн. Легендарный король Артур. Проблема реальных прототипов. История легенды о короле Артуре. Легенда о круглом столе. Англия после короля Артура. </w:t>
      </w:r>
    </w:p>
    <w:p w14:paraId="512FE23E" w14:textId="77777777" w:rsidR="00067145" w:rsidRDefault="00067145" w:rsidP="009D4863">
      <w:pPr>
        <w:pStyle w:val="aa"/>
        <w:numPr>
          <w:ilvl w:val="0"/>
          <w:numId w:val="11"/>
        </w:numPr>
        <w:shd w:val="clear" w:color="auto" w:fill="FFFFFF"/>
      </w:pPr>
      <w:r>
        <w:lastRenderedPageBreak/>
        <w:t xml:space="preserve">Арабы и страны Европы в раннем средневековье, или чем рыцари обязаны арабам? Арабы к началу Средневековья. Природа и население Аравийского полуострова. Общественный строй арабских племѐн до возникновения государства. Предпосылки возникновения государства у арабов. Пророк Мухаммед. Возникновение ислама и его роль в образовании Арабского халифата. Основные периоды истории Арабского халифата. Арабское завоевание. Битва при Пуатье. Карл </w:t>
      </w:r>
      <w:proofErr w:type="spellStart"/>
      <w:r>
        <w:t>Мартелл</w:t>
      </w:r>
      <w:proofErr w:type="spellEnd"/>
      <w:r>
        <w:t xml:space="preserve">. Кавалерийские новшества арабов и их значение. </w:t>
      </w:r>
    </w:p>
    <w:p w14:paraId="350733E0" w14:textId="77777777" w:rsidR="009D632D" w:rsidRDefault="00067145" w:rsidP="009D4863">
      <w:pPr>
        <w:pStyle w:val="aa"/>
        <w:numPr>
          <w:ilvl w:val="0"/>
          <w:numId w:val="11"/>
        </w:numPr>
        <w:shd w:val="clear" w:color="auto" w:fill="FFFFFF"/>
      </w:pPr>
      <w:r>
        <w:t>Викинги, или кто первым "открыл Америку"? Начало вторжения викингов. Причины экспансии викингов. Особенности нападений викингов. Направления нападений викингов. Отношения викингов с соседними народами. Основание герцогства Нормандия. Область датского права в Англии. Эрик Рыжий и другие норманнские мореплаватели.</w:t>
      </w:r>
    </w:p>
    <w:p w14:paraId="705DD98F" w14:textId="77777777" w:rsidR="00067145" w:rsidRDefault="00067145" w:rsidP="009D4863">
      <w:pPr>
        <w:pStyle w:val="aa"/>
        <w:numPr>
          <w:ilvl w:val="0"/>
          <w:numId w:val="11"/>
        </w:numPr>
        <w:shd w:val="clear" w:color="auto" w:fill="FFFFFF"/>
      </w:pPr>
      <w:r>
        <w:t>«Не Иерусалим ли это?», или зачем рыцари направились в крестовые походы? Причины и поводы крестовых походов. Влияние католической церкви на движение крестоносцев. Цели крестовых походов. Почему христиане так почитают Храм Гроба Господня в Иерусалиме? Первый крестовый поход. Третий крестовый поход. Четвѐртый крестовый походы.</w:t>
      </w:r>
    </w:p>
    <w:p w14:paraId="5B704433" w14:textId="77777777" w:rsidR="008B227D" w:rsidRPr="009D4863" w:rsidRDefault="009D4863" w:rsidP="009D4863">
      <w:pPr>
        <w:pStyle w:val="aa"/>
        <w:numPr>
          <w:ilvl w:val="0"/>
          <w:numId w:val="11"/>
        </w:numPr>
        <w:shd w:val="clear" w:color="auto" w:fill="FFFFFF"/>
      </w:pPr>
      <w:r w:rsidRPr="009D4863">
        <w:rPr>
          <w:color w:val="010101"/>
          <w:shd w:val="clear" w:color="auto" w:fill="F9FAFA"/>
        </w:rPr>
        <w:t xml:space="preserve">Столетняя война. </w:t>
      </w:r>
      <w:r w:rsidR="008B227D" w:rsidRPr="009D4863">
        <w:rPr>
          <w:color w:val="010101"/>
          <w:shd w:val="clear" w:color="auto" w:fill="F9FAFA"/>
        </w:rPr>
        <w:t>За что была сожжена Жанна д Арк.</w:t>
      </w:r>
    </w:p>
    <w:p w14:paraId="7CF53F1A" w14:textId="77777777" w:rsidR="00067145" w:rsidRDefault="00067145" w:rsidP="009D4863">
      <w:pPr>
        <w:pStyle w:val="aa"/>
        <w:numPr>
          <w:ilvl w:val="0"/>
          <w:numId w:val="11"/>
        </w:numPr>
        <w:shd w:val="clear" w:color="auto" w:fill="FFFFFF"/>
      </w:pPr>
      <w:r>
        <w:t>«На том стою и не могу иначе», или чему учил Мартин Лютер? Понятие Реформации. Причины реформации. Кризис католической веры. Направления реформации. Биография Мартина Лютера. Взгляды Мартина Лютера. Расследование по делу Лютера. Влияние протестантской этики на развитие экономики в Средневековье.</w:t>
      </w:r>
    </w:p>
    <w:p w14:paraId="6782BBD5" w14:textId="77777777" w:rsidR="00067145" w:rsidRDefault="00067145" w:rsidP="00900353">
      <w:pPr>
        <w:shd w:val="clear" w:color="auto" w:fill="FFFFFF"/>
        <w:rPr>
          <w:rFonts w:ascii="Times New Roman" w:hAnsi="Times New Roman" w:cs="Times New Roman"/>
          <w:b/>
          <w:bCs/>
          <w:color w:val="000000"/>
          <w:sz w:val="28"/>
          <w:szCs w:val="28"/>
          <w:u w:val="single"/>
        </w:rPr>
      </w:pPr>
    </w:p>
    <w:p w14:paraId="1D6CD018" w14:textId="77777777" w:rsidR="009D632D" w:rsidRPr="000063D4" w:rsidRDefault="009D632D" w:rsidP="00900353">
      <w:pPr>
        <w:shd w:val="clear" w:color="auto" w:fill="FFFFFF"/>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t xml:space="preserve">Тема 3.  Русь </w:t>
      </w:r>
      <w:r w:rsidR="008B227D">
        <w:rPr>
          <w:rFonts w:ascii="Times New Roman" w:hAnsi="Times New Roman" w:cs="Times New Roman"/>
          <w:b/>
          <w:bCs/>
          <w:color w:val="000000"/>
          <w:sz w:val="28"/>
          <w:szCs w:val="28"/>
          <w:u w:val="single"/>
        </w:rPr>
        <w:t xml:space="preserve">в </w:t>
      </w:r>
      <w:r w:rsidR="008B227D">
        <w:rPr>
          <w:rFonts w:ascii="Times New Roman" w:hAnsi="Times New Roman" w:cs="Times New Roman"/>
          <w:b/>
          <w:bCs/>
          <w:color w:val="000000"/>
          <w:sz w:val="28"/>
          <w:szCs w:val="28"/>
          <w:u w:val="single"/>
          <w:lang w:val="en-US"/>
        </w:rPr>
        <w:t>IX</w:t>
      </w:r>
      <w:r w:rsidR="008B227D" w:rsidRPr="008B227D">
        <w:rPr>
          <w:rFonts w:ascii="Times New Roman" w:hAnsi="Times New Roman" w:cs="Times New Roman"/>
          <w:b/>
          <w:bCs/>
          <w:color w:val="000000"/>
          <w:sz w:val="28"/>
          <w:szCs w:val="28"/>
          <w:u w:val="single"/>
        </w:rPr>
        <w:t>-</w:t>
      </w:r>
      <w:r w:rsidR="008B227D">
        <w:rPr>
          <w:rFonts w:ascii="Times New Roman" w:hAnsi="Times New Roman" w:cs="Times New Roman"/>
          <w:b/>
          <w:bCs/>
          <w:color w:val="000000"/>
          <w:sz w:val="28"/>
          <w:szCs w:val="28"/>
          <w:u w:val="single"/>
          <w:lang w:val="en-US"/>
        </w:rPr>
        <w:t>XIII</w:t>
      </w:r>
      <w:r w:rsidR="008B227D" w:rsidRPr="008B227D">
        <w:rPr>
          <w:rFonts w:ascii="Times New Roman" w:hAnsi="Times New Roman" w:cs="Times New Roman"/>
          <w:b/>
          <w:bCs/>
          <w:color w:val="000000"/>
          <w:sz w:val="28"/>
          <w:szCs w:val="28"/>
          <w:u w:val="single"/>
        </w:rPr>
        <w:t xml:space="preserve"> </w:t>
      </w:r>
      <w:r w:rsidR="000063D4">
        <w:rPr>
          <w:rFonts w:ascii="Times New Roman" w:hAnsi="Times New Roman" w:cs="Times New Roman"/>
          <w:b/>
          <w:bCs/>
          <w:color w:val="000000"/>
          <w:sz w:val="28"/>
          <w:szCs w:val="28"/>
          <w:u w:val="single"/>
        </w:rPr>
        <w:t>века</w:t>
      </w:r>
    </w:p>
    <w:p w14:paraId="7277E9E7" w14:textId="77777777" w:rsidR="009D632D" w:rsidRPr="009D4863" w:rsidRDefault="009D632D" w:rsidP="009D4863">
      <w:pPr>
        <w:pStyle w:val="aa"/>
        <w:numPr>
          <w:ilvl w:val="0"/>
          <w:numId w:val="12"/>
        </w:numPr>
        <w:shd w:val="clear" w:color="auto" w:fill="FFFFFF"/>
      </w:pPr>
      <w:r w:rsidRPr="009D4863">
        <w:t xml:space="preserve">Исторические источники по истории Древней Руси. </w:t>
      </w:r>
    </w:p>
    <w:p w14:paraId="7D55442A" w14:textId="77777777" w:rsidR="00067145" w:rsidRPr="009D4863" w:rsidRDefault="009D632D" w:rsidP="009D4863">
      <w:pPr>
        <w:shd w:val="clear" w:color="auto" w:fill="FFFFFF"/>
        <w:spacing w:after="0" w:line="240" w:lineRule="auto"/>
        <w:rPr>
          <w:rFonts w:ascii="Times New Roman" w:hAnsi="Times New Roman" w:cs="Times New Roman"/>
          <w:sz w:val="24"/>
          <w:szCs w:val="24"/>
        </w:rPr>
      </w:pPr>
      <w:r w:rsidRPr="009D4863">
        <w:rPr>
          <w:rFonts w:ascii="Times New Roman" w:hAnsi="Times New Roman" w:cs="Times New Roman"/>
          <w:sz w:val="24"/>
          <w:szCs w:val="24"/>
        </w:rPr>
        <w:t xml:space="preserve">Источники устные, письменные, вещественные. О чем говорят пословицы, поговорки, сказки, песни, былины, плачи, </w:t>
      </w:r>
      <w:proofErr w:type="spellStart"/>
      <w:r w:rsidRPr="009D4863">
        <w:rPr>
          <w:rFonts w:ascii="Times New Roman" w:hAnsi="Times New Roman" w:cs="Times New Roman"/>
          <w:sz w:val="24"/>
          <w:szCs w:val="24"/>
        </w:rPr>
        <w:t>славления</w:t>
      </w:r>
      <w:proofErr w:type="spellEnd"/>
      <w:r w:rsidRPr="009D4863">
        <w:rPr>
          <w:rFonts w:ascii="Times New Roman" w:hAnsi="Times New Roman" w:cs="Times New Roman"/>
          <w:sz w:val="24"/>
          <w:szCs w:val="24"/>
        </w:rPr>
        <w:t xml:space="preserve">, сказания. Летописи. Повесть временных лет. Лаврентьевская летопись. Нестор летописец. Откуда пришло название «Русь» Жители острова Рюген. </w:t>
      </w:r>
      <w:proofErr w:type="spellStart"/>
      <w:r w:rsidRPr="009D4863">
        <w:rPr>
          <w:rFonts w:ascii="Times New Roman" w:hAnsi="Times New Roman" w:cs="Times New Roman"/>
          <w:sz w:val="24"/>
          <w:szCs w:val="24"/>
        </w:rPr>
        <w:t>Росский</w:t>
      </w:r>
      <w:proofErr w:type="spellEnd"/>
      <w:r w:rsidRPr="009D4863">
        <w:rPr>
          <w:rFonts w:ascii="Times New Roman" w:hAnsi="Times New Roman" w:cs="Times New Roman"/>
          <w:sz w:val="24"/>
          <w:szCs w:val="24"/>
        </w:rPr>
        <w:t xml:space="preserve"> каганат</w:t>
      </w:r>
      <w:r w:rsidR="009D4863" w:rsidRPr="009D4863">
        <w:rPr>
          <w:rFonts w:ascii="Times New Roman" w:hAnsi="Times New Roman" w:cs="Times New Roman"/>
          <w:sz w:val="24"/>
          <w:szCs w:val="24"/>
        </w:rPr>
        <w:t xml:space="preserve">.  </w:t>
      </w:r>
      <w:r w:rsidR="00067145" w:rsidRPr="009D4863">
        <w:rPr>
          <w:rFonts w:ascii="Times New Roman" w:hAnsi="Times New Roman" w:cs="Times New Roman"/>
          <w:sz w:val="24"/>
          <w:szCs w:val="24"/>
        </w:rPr>
        <w:t>«Повесть временных лет» о князе Игоре, княгине Ольге, Святославе Игоревиче Фрагмент из «Повести временных лет». Походы Игоря. Месть Ольги. Крещение Ольги. Походы Святослава.</w:t>
      </w:r>
    </w:p>
    <w:p w14:paraId="4B250C33" w14:textId="77777777" w:rsidR="008B227D" w:rsidRDefault="00067145" w:rsidP="009D4863">
      <w:pPr>
        <w:pStyle w:val="aa"/>
        <w:numPr>
          <w:ilvl w:val="0"/>
          <w:numId w:val="12"/>
        </w:numPr>
        <w:shd w:val="clear" w:color="auto" w:fill="FFFFFF"/>
      </w:pPr>
      <w:r>
        <w:t>Варяги. Норманнский вопрос в исторической литературе. Первые русские князья. Откуда есть пошла Русская земля. Владимир. Крещение Руси. Русская Правда. Князь Владимир Мономах. Культура Древней Руси. Быт и нравы Древней Руси. Русские воины – богатыри.</w:t>
      </w:r>
    </w:p>
    <w:p w14:paraId="6751CDA0" w14:textId="77777777" w:rsidR="008B227D" w:rsidRDefault="00067145" w:rsidP="007D3D72">
      <w:pPr>
        <w:pStyle w:val="ab"/>
        <w:numPr>
          <w:ilvl w:val="0"/>
          <w:numId w:val="12"/>
        </w:numPr>
        <w:shd w:val="clear" w:color="auto" w:fill="FFFFFF" w:themeFill="background1"/>
        <w:spacing w:before="0" w:beforeAutospacing="0" w:after="0" w:afterAutospacing="0"/>
        <w:ind w:left="714" w:hanging="357"/>
        <w:contextualSpacing/>
        <w:rPr>
          <w:rFonts w:ascii="Segoe UI" w:hAnsi="Segoe UI" w:cs="Segoe UI"/>
          <w:color w:val="010101"/>
        </w:rPr>
      </w:pPr>
      <w:r>
        <w:t xml:space="preserve"> </w:t>
      </w:r>
      <w:r w:rsidR="007D3D72">
        <w:t xml:space="preserve">Нашествие с Запада и Востока. </w:t>
      </w:r>
      <w:r>
        <w:t>Чингисхан. Героическая оборона русских городов. Князь Александр Ярославич. Невская битва. Ледовое побоище. Культура русских земель. «Слово о полку Игореве».</w:t>
      </w:r>
      <w:r w:rsidR="008B227D" w:rsidRPr="008B227D">
        <w:rPr>
          <w:rFonts w:ascii="Segoe UI" w:hAnsi="Segoe UI" w:cs="Segoe UI"/>
          <w:color w:val="010101"/>
        </w:rPr>
        <w:t xml:space="preserve"> </w:t>
      </w:r>
    </w:p>
    <w:p w14:paraId="484A6FCE" w14:textId="77777777" w:rsidR="008B227D" w:rsidRPr="009D4863" w:rsidRDefault="008B227D" w:rsidP="009D4863">
      <w:pPr>
        <w:pStyle w:val="ab"/>
        <w:numPr>
          <w:ilvl w:val="0"/>
          <w:numId w:val="12"/>
        </w:numPr>
        <w:shd w:val="clear" w:color="auto" w:fill="F9FAFA"/>
        <w:spacing w:before="0" w:beforeAutospacing="0" w:after="0" w:afterAutospacing="0"/>
        <w:ind w:left="714" w:hanging="357"/>
        <w:contextualSpacing/>
        <w:rPr>
          <w:color w:val="010101"/>
        </w:rPr>
      </w:pPr>
      <w:r w:rsidRPr="007D3D72">
        <w:rPr>
          <w:color w:val="010101"/>
          <w:shd w:val="clear" w:color="auto" w:fill="FFFFFF" w:themeFill="background1"/>
        </w:rPr>
        <w:t xml:space="preserve">Нашествие Батыя на Русь. Ярослав Всеволодович и Юрий Всеволодович. Битва на р. </w:t>
      </w:r>
      <w:proofErr w:type="spellStart"/>
      <w:r w:rsidRPr="007D3D72">
        <w:rPr>
          <w:color w:val="010101"/>
          <w:shd w:val="clear" w:color="auto" w:fill="FFFFFF" w:themeFill="background1"/>
        </w:rPr>
        <w:t>Сить</w:t>
      </w:r>
      <w:proofErr w:type="spellEnd"/>
      <w:r w:rsidRPr="007D3D72">
        <w:rPr>
          <w:color w:val="010101"/>
          <w:shd w:val="clear" w:color="auto" w:fill="FFFFFF" w:themeFill="background1"/>
        </w:rPr>
        <w:t>. Золотоордынское иго. Владимиро-Суздальское княжество. Поездки Александра Невского в Золотую Орду. Смерть Александра Невского в Городце</w:t>
      </w:r>
      <w:r w:rsidRPr="009D4863">
        <w:rPr>
          <w:color w:val="010101"/>
        </w:rPr>
        <w:t>.</w:t>
      </w:r>
    </w:p>
    <w:p w14:paraId="6AB01543" w14:textId="77777777" w:rsidR="00067145" w:rsidRPr="009D4863" w:rsidRDefault="00067145" w:rsidP="00900353">
      <w:pPr>
        <w:shd w:val="clear" w:color="auto" w:fill="FFFFFF"/>
      </w:pPr>
    </w:p>
    <w:p w14:paraId="002CACF8" w14:textId="77777777" w:rsidR="008B227D" w:rsidRPr="008B227D" w:rsidRDefault="008B227D" w:rsidP="00900353">
      <w:pPr>
        <w:shd w:val="clear" w:color="auto" w:fill="FFFFFF"/>
        <w:rPr>
          <w:rFonts w:ascii="Times New Roman" w:hAnsi="Times New Roman" w:cs="Times New Roman"/>
          <w:b/>
          <w:sz w:val="28"/>
          <w:szCs w:val="28"/>
        </w:rPr>
      </w:pPr>
      <w:r w:rsidRPr="008B227D">
        <w:rPr>
          <w:rFonts w:ascii="Times New Roman" w:hAnsi="Times New Roman" w:cs="Times New Roman"/>
          <w:b/>
          <w:sz w:val="28"/>
          <w:szCs w:val="28"/>
        </w:rPr>
        <w:t xml:space="preserve">Россия в </w:t>
      </w:r>
      <w:r w:rsidRPr="008B227D">
        <w:rPr>
          <w:rFonts w:ascii="Times New Roman" w:hAnsi="Times New Roman" w:cs="Times New Roman"/>
          <w:b/>
          <w:sz w:val="28"/>
          <w:szCs w:val="28"/>
          <w:lang w:val="en-US"/>
        </w:rPr>
        <w:t>XIV</w:t>
      </w:r>
      <w:r w:rsidRPr="008B227D">
        <w:rPr>
          <w:rFonts w:ascii="Times New Roman" w:hAnsi="Times New Roman" w:cs="Times New Roman"/>
          <w:b/>
          <w:sz w:val="28"/>
          <w:szCs w:val="28"/>
        </w:rPr>
        <w:t>-</w:t>
      </w:r>
      <w:r w:rsidRPr="008B227D">
        <w:rPr>
          <w:rFonts w:ascii="Times New Roman" w:hAnsi="Times New Roman" w:cs="Times New Roman"/>
          <w:b/>
          <w:sz w:val="28"/>
          <w:szCs w:val="28"/>
          <w:lang w:val="en-US"/>
        </w:rPr>
        <w:t>XVI</w:t>
      </w:r>
      <w:r w:rsidRPr="008B227D">
        <w:rPr>
          <w:rFonts w:ascii="Times New Roman" w:hAnsi="Times New Roman" w:cs="Times New Roman"/>
          <w:b/>
          <w:sz w:val="28"/>
          <w:szCs w:val="28"/>
        </w:rPr>
        <w:t xml:space="preserve"> веках </w:t>
      </w:r>
    </w:p>
    <w:p w14:paraId="4CF462B6" w14:textId="77777777" w:rsidR="00900353" w:rsidRPr="009D4863" w:rsidRDefault="008B227D" w:rsidP="009D4863">
      <w:pPr>
        <w:pStyle w:val="aa"/>
        <w:numPr>
          <w:ilvl w:val="0"/>
          <w:numId w:val="13"/>
        </w:numPr>
        <w:shd w:val="clear" w:color="auto" w:fill="FFFFFF"/>
        <w:rPr>
          <w:b/>
          <w:bCs/>
          <w:color w:val="000000"/>
          <w:u w:val="single"/>
        </w:rPr>
      </w:pPr>
      <w:r w:rsidRPr="009D4863">
        <w:t xml:space="preserve">«Образование централизованного государства» Дмитрий Донской. </w:t>
      </w:r>
    </w:p>
    <w:p w14:paraId="567BB7EF" w14:textId="77777777" w:rsidR="008B227D" w:rsidRPr="009D4863" w:rsidRDefault="008B227D" w:rsidP="00C003B6">
      <w:pPr>
        <w:pStyle w:val="ab"/>
        <w:spacing w:before="0" w:beforeAutospacing="0" w:after="0" w:afterAutospacing="0"/>
        <w:contextualSpacing/>
        <w:rPr>
          <w:color w:val="010101"/>
        </w:rPr>
      </w:pPr>
      <w:r w:rsidRPr="009D4863">
        <w:rPr>
          <w:color w:val="010101"/>
        </w:rPr>
        <w:t>Отношения Руси и Орды в правление Дмитрия Донского. Причины Куликовской битвы. Сергий Радонежский. Ход сражения на Куликовом поле.</w:t>
      </w:r>
    </w:p>
    <w:p w14:paraId="634C2F8D" w14:textId="77777777" w:rsidR="008B227D" w:rsidRPr="009D4863" w:rsidRDefault="008B227D" w:rsidP="009D4863">
      <w:pPr>
        <w:pStyle w:val="ab"/>
        <w:numPr>
          <w:ilvl w:val="0"/>
          <w:numId w:val="13"/>
        </w:numPr>
        <w:spacing w:before="0" w:beforeAutospacing="0" w:after="0" w:afterAutospacing="0"/>
        <w:contextualSpacing/>
        <w:rPr>
          <w:color w:val="010101"/>
        </w:rPr>
      </w:pPr>
      <w:r w:rsidRPr="009D4863">
        <w:rPr>
          <w:color w:val="010101"/>
        </w:rPr>
        <w:t>Откуда у Ивана III появился византийский герб?</w:t>
      </w:r>
    </w:p>
    <w:p w14:paraId="7CC92B5B" w14:textId="77777777" w:rsidR="008B227D" w:rsidRPr="009D4863" w:rsidRDefault="008B227D" w:rsidP="00C003B6">
      <w:pPr>
        <w:pStyle w:val="ab"/>
        <w:spacing w:before="0" w:beforeAutospacing="0" w:after="0" w:afterAutospacing="0"/>
        <w:contextualSpacing/>
        <w:rPr>
          <w:color w:val="010101"/>
        </w:rPr>
      </w:pPr>
      <w:r w:rsidRPr="009D4863">
        <w:rPr>
          <w:color w:val="010101"/>
        </w:rPr>
        <w:t xml:space="preserve">Правление Ивана III. Присоединение Новгорода и Твери к Москве. Свержение ордынского владычества на Руси. Завершение объединения русских земель. Заключение </w:t>
      </w:r>
      <w:r w:rsidRPr="009D4863">
        <w:rPr>
          <w:color w:val="010101"/>
        </w:rPr>
        <w:lastRenderedPageBreak/>
        <w:t>династического брака с племянницей последнего византийского императора Софьей Палеолог. Двухглавый орёл – эмблема рода Палеологов.</w:t>
      </w:r>
    </w:p>
    <w:p w14:paraId="4C913AEB" w14:textId="77777777" w:rsidR="009917A9" w:rsidRDefault="009D4863" w:rsidP="009917A9">
      <w:pPr>
        <w:pStyle w:val="aa"/>
        <w:numPr>
          <w:ilvl w:val="0"/>
          <w:numId w:val="13"/>
        </w:numPr>
        <w:shd w:val="clear" w:color="auto" w:fill="FFFFFF"/>
        <w:rPr>
          <w:bCs/>
          <w:color w:val="000000"/>
        </w:rPr>
      </w:pPr>
      <w:r w:rsidRPr="009D4863">
        <w:rPr>
          <w:bCs/>
          <w:color w:val="000000"/>
        </w:rPr>
        <w:t xml:space="preserve">Иван </w:t>
      </w:r>
      <w:r w:rsidRPr="009D4863">
        <w:rPr>
          <w:bCs/>
          <w:color w:val="000000"/>
          <w:lang w:val="en-US"/>
        </w:rPr>
        <w:t>IV</w:t>
      </w:r>
      <w:r w:rsidRPr="009D4863">
        <w:rPr>
          <w:bCs/>
          <w:color w:val="000000"/>
        </w:rPr>
        <w:t xml:space="preserve"> – </w:t>
      </w:r>
      <w:r w:rsidR="0006017E">
        <w:rPr>
          <w:bCs/>
          <w:color w:val="000000"/>
        </w:rPr>
        <w:t xml:space="preserve">кто прозвал его «Грозный»? </w:t>
      </w:r>
      <w:r>
        <w:rPr>
          <w:bCs/>
          <w:color w:val="000000"/>
        </w:rPr>
        <w:t xml:space="preserve"> Опричнина </w:t>
      </w:r>
      <w:r w:rsidR="009917A9">
        <w:rPr>
          <w:bCs/>
          <w:color w:val="000000"/>
        </w:rPr>
        <w:t>–</w:t>
      </w:r>
      <w:r>
        <w:rPr>
          <w:bCs/>
          <w:color w:val="000000"/>
        </w:rPr>
        <w:t xml:space="preserve"> </w:t>
      </w:r>
      <w:r w:rsidR="009917A9">
        <w:rPr>
          <w:bCs/>
          <w:color w:val="000000"/>
        </w:rPr>
        <w:t xml:space="preserve">укрепление личной власти или ослабление государства. Нужна ли была Ливонская война? Укрепление русской православной церкви. Федор </w:t>
      </w:r>
      <w:proofErr w:type="spellStart"/>
      <w:r w:rsidR="009917A9">
        <w:rPr>
          <w:bCs/>
          <w:color w:val="000000"/>
        </w:rPr>
        <w:t>Иоановыич</w:t>
      </w:r>
      <w:proofErr w:type="spellEnd"/>
      <w:r w:rsidR="009917A9">
        <w:rPr>
          <w:bCs/>
          <w:color w:val="000000"/>
        </w:rPr>
        <w:t xml:space="preserve"> – правда и вымысел.</w:t>
      </w:r>
    </w:p>
    <w:p w14:paraId="7A8E22C2" w14:textId="77777777" w:rsidR="009917A9" w:rsidRPr="009917A9" w:rsidRDefault="009917A9" w:rsidP="009917A9">
      <w:pPr>
        <w:pStyle w:val="aa"/>
        <w:numPr>
          <w:ilvl w:val="0"/>
          <w:numId w:val="13"/>
        </w:numPr>
        <w:shd w:val="clear" w:color="auto" w:fill="FFFFFF"/>
        <w:rPr>
          <w:bCs/>
          <w:color w:val="000000"/>
        </w:rPr>
      </w:pPr>
      <w:r>
        <w:rPr>
          <w:bCs/>
          <w:color w:val="000000"/>
        </w:rPr>
        <w:t>Расширение государства российского – присоединение Казанского, Астраханского и Сибирского ханства. Строительство новых городов.</w:t>
      </w:r>
    </w:p>
    <w:p w14:paraId="39D86111" w14:textId="77777777" w:rsidR="008B227D" w:rsidRDefault="008B227D" w:rsidP="00900353">
      <w:pPr>
        <w:shd w:val="clear" w:color="auto" w:fill="FFFFFF"/>
        <w:rPr>
          <w:rFonts w:ascii="Times New Roman" w:hAnsi="Times New Roman" w:cs="Times New Roman"/>
          <w:bCs/>
          <w:color w:val="000000"/>
          <w:sz w:val="28"/>
          <w:szCs w:val="28"/>
        </w:rPr>
      </w:pPr>
    </w:p>
    <w:p w14:paraId="3D1094EE" w14:textId="77777777" w:rsidR="008B227D" w:rsidRPr="007D5157" w:rsidRDefault="008B227D" w:rsidP="00900353">
      <w:pPr>
        <w:shd w:val="clear" w:color="auto" w:fill="FFFFFF"/>
        <w:rPr>
          <w:rFonts w:ascii="Times New Roman" w:hAnsi="Times New Roman" w:cs="Times New Roman"/>
          <w:b/>
          <w:bCs/>
          <w:color w:val="000000"/>
          <w:sz w:val="28"/>
          <w:szCs w:val="28"/>
        </w:rPr>
      </w:pPr>
      <w:r w:rsidRPr="007D5157">
        <w:rPr>
          <w:rFonts w:ascii="Times New Roman" w:hAnsi="Times New Roman" w:cs="Times New Roman"/>
          <w:b/>
          <w:bCs/>
          <w:color w:val="000000"/>
          <w:sz w:val="28"/>
          <w:szCs w:val="28"/>
        </w:rPr>
        <w:t xml:space="preserve">Россия в </w:t>
      </w:r>
      <w:r w:rsidRPr="007D5157">
        <w:rPr>
          <w:rFonts w:ascii="Times New Roman" w:hAnsi="Times New Roman" w:cs="Times New Roman"/>
          <w:b/>
          <w:bCs/>
          <w:color w:val="000000"/>
          <w:sz w:val="28"/>
          <w:szCs w:val="28"/>
          <w:lang w:val="en-US"/>
        </w:rPr>
        <w:t>XVII</w:t>
      </w:r>
      <w:r w:rsidRPr="007D5157">
        <w:rPr>
          <w:rFonts w:ascii="Times New Roman" w:hAnsi="Times New Roman" w:cs="Times New Roman"/>
          <w:b/>
          <w:bCs/>
          <w:color w:val="000000"/>
          <w:sz w:val="28"/>
          <w:szCs w:val="28"/>
        </w:rPr>
        <w:t xml:space="preserve"> веке</w:t>
      </w:r>
    </w:p>
    <w:p w14:paraId="402E3A70" w14:textId="77777777" w:rsidR="008B227D" w:rsidRPr="005E4FB0" w:rsidRDefault="009917A9" w:rsidP="005E4FB0">
      <w:pPr>
        <w:pStyle w:val="aa"/>
        <w:numPr>
          <w:ilvl w:val="0"/>
          <w:numId w:val="17"/>
        </w:numPr>
        <w:autoSpaceDE w:val="0"/>
        <w:autoSpaceDN w:val="0"/>
        <w:adjustRightInd w:val="0"/>
      </w:pPr>
      <w:r w:rsidRPr="005E4FB0">
        <w:rPr>
          <w:bCs/>
          <w:color w:val="000000"/>
        </w:rPr>
        <w:t xml:space="preserve">Смутное время. Борис Годунов, Василий Шуйский. Появление самозванцев – Лжедмитрий </w:t>
      </w:r>
      <w:r w:rsidRPr="005E4FB0">
        <w:rPr>
          <w:bCs/>
          <w:color w:val="000000"/>
          <w:lang w:val="en-US"/>
        </w:rPr>
        <w:t>I</w:t>
      </w:r>
      <w:r w:rsidRPr="005E4FB0">
        <w:rPr>
          <w:bCs/>
          <w:color w:val="000000"/>
        </w:rPr>
        <w:t xml:space="preserve">, Лжедмитрий </w:t>
      </w:r>
      <w:r w:rsidRPr="005E4FB0">
        <w:rPr>
          <w:bCs/>
          <w:color w:val="000000"/>
          <w:lang w:val="en-US"/>
        </w:rPr>
        <w:t>II</w:t>
      </w:r>
      <w:r w:rsidRPr="005E4FB0">
        <w:rPr>
          <w:bCs/>
          <w:color w:val="000000"/>
        </w:rPr>
        <w:t xml:space="preserve">. Роль </w:t>
      </w:r>
      <w:r w:rsidR="005E4FB0" w:rsidRPr="005E4FB0">
        <w:t>Оборона Троице-Сергиева монастыря. Выборгский договор между</w:t>
      </w:r>
      <w:r w:rsidR="005E4FB0">
        <w:t xml:space="preserve"> </w:t>
      </w:r>
      <w:r w:rsidR="005E4FB0" w:rsidRPr="005E4FB0">
        <w:t xml:space="preserve">Россией и Швецией. Поход войска М. В. Скопина-Шуйского и Я.-П. Делагарди и распад тушинского </w:t>
      </w:r>
      <w:proofErr w:type="spellStart"/>
      <w:proofErr w:type="gramStart"/>
      <w:r w:rsidR="005E4FB0" w:rsidRPr="005E4FB0">
        <w:t>лагеря.</w:t>
      </w:r>
      <w:r w:rsidRPr="005E4FB0">
        <w:rPr>
          <w:bCs/>
          <w:color w:val="000000"/>
        </w:rPr>
        <w:t>Речи</w:t>
      </w:r>
      <w:proofErr w:type="spellEnd"/>
      <w:proofErr w:type="gramEnd"/>
      <w:r w:rsidRPr="005E4FB0">
        <w:rPr>
          <w:bCs/>
          <w:color w:val="000000"/>
        </w:rPr>
        <w:t xml:space="preserve"> Посполитой в борьбе за власть. Народные герои – К.Минин, Д. Пожарский. </w:t>
      </w:r>
    </w:p>
    <w:p w14:paraId="4884BB92" w14:textId="77777777" w:rsidR="00C06ECC" w:rsidRPr="00C06ECC" w:rsidRDefault="009917A9" w:rsidP="00C06ECC">
      <w:pPr>
        <w:pStyle w:val="aa"/>
        <w:numPr>
          <w:ilvl w:val="0"/>
          <w:numId w:val="17"/>
        </w:numPr>
        <w:autoSpaceDE w:val="0"/>
        <w:autoSpaceDN w:val="0"/>
        <w:adjustRightInd w:val="0"/>
      </w:pPr>
      <w:r w:rsidRPr="00C06ECC">
        <w:rPr>
          <w:bCs/>
          <w:color w:val="000000"/>
        </w:rPr>
        <w:t xml:space="preserve">Становление новой династии. </w:t>
      </w:r>
      <w:r w:rsidR="00C06ECC" w:rsidRPr="00C06ECC">
        <w:rPr>
          <w:bCs/>
          <w:color w:val="000000"/>
        </w:rPr>
        <w:t xml:space="preserve"> </w:t>
      </w:r>
      <w:r w:rsidR="00C06ECC" w:rsidRPr="00C06ECC">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w:t>
      </w:r>
      <w:proofErr w:type="spellStart"/>
      <w:r w:rsidR="00C06ECC" w:rsidRPr="00C06ECC">
        <w:t>Столбовский</w:t>
      </w:r>
      <w:proofErr w:type="spellEnd"/>
      <w:r w:rsidR="00C06ECC" w:rsidRPr="00C06ECC">
        <w:t xml:space="preserve"> мир со Швецией, утрата выхода к Балтийскому</w:t>
      </w:r>
      <w:r w:rsidR="00C06ECC">
        <w:t xml:space="preserve"> </w:t>
      </w:r>
      <w:r w:rsidR="00C06ECC" w:rsidRPr="00C06ECC">
        <w:t xml:space="preserve">морю. Продолжение войны с Речью Посполитой. Поход </w:t>
      </w:r>
      <w:proofErr w:type="spellStart"/>
      <w:r w:rsidR="00C06ECC" w:rsidRPr="00C06ECC">
        <w:t>прин</w:t>
      </w:r>
      <w:proofErr w:type="spellEnd"/>
      <w:r w:rsidR="00C06ECC" w:rsidRPr="00C06ECC">
        <w:t xml:space="preserve"> </w:t>
      </w:r>
      <w:proofErr w:type="spellStart"/>
      <w:r w:rsidR="00C06ECC" w:rsidRPr="00C06ECC">
        <w:t>ца</w:t>
      </w:r>
      <w:proofErr w:type="spellEnd"/>
      <w:r w:rsidR="00C06ECC" w:rsidRPr="00C06ECC">
        <w:t xml:space="preserve"> Владислава на Москву. Заключение </w:t>
      </w:r>
      <w:proofErr w:type="spellStart"/>
      <w:r w:rsidR="00C06ECC" w:rsidRPr="00C06ECC">
        <w:t>Деулинского</w:t>
      </w:r>
      <w:proofErr w:type="spellEnd"/>
      <w:r w:rsidR="00C06ECC" w:rsidRPr="00C06ECC">
        <w:t xml:space="preserve"> перемирия с Речью Посполитой. Роль патриарха Филарета в управлении государством.</w:t>
      </w:r>
    </w:p>
    <w:p w14:paraId="271CA48F" w14:textId="77777777" w:rsidR="009917A9" w:rsidRPr="00C06ECC" w:rsidRDefault="009917A9" w:rsidP="00C06ECC">
      <w:pPr>
        <w:pStyle w:val="aa"/>
        <w:numPr>
          <w:ilvl w:val="0"/>
          <w:numId w:val="17"/>
        </w:numPr>
        <w:autoSpaceDE w:val="0"/>
        <w:autoSpaceDN w:val="0"/>
        <w:adjustRightInd w:val="0"/>
      </w:pPr>
      <w:r w:rsidRPr="00C06ECC">
        <w:rPr>
          <w:bCs/>
          <w:color w:val="000000"/>
        </w:rPr>
        <w:t xml:space="preserve">Алексей Михайлович «Тишайший», а век «бунташный» (городские восстания). </w:t>
      </w:r>
      <w:r w:rsidR="00C06ECC" w:rsidRPr="00C06ECC">
        <w:t xml:space="preserve">Развитие приказного строя. Приказ Тайных </w:t>
      </w:r>
      <w:proofErr w:type="spellStart"/>
      <w:proofErr w:type="gramStart"/>
      <w:r w:rsidR="00C06ECC" w:rsidRPr="00C06ECC">
        <w:t>дел.</w:t>
      </w:r>
      <w:r w:rsidRPr="00C06ECC">
        <w:rPr>
          <w:bCs/>
          <w:color w:val="000000"/>
        </w:rPr>
        <w:t>Почему</w:t>
      </w:r>
      <w:proofErr w:type="spellEnd"/>
      <w:proofErr w:type="gramEnd"/>
      <w:r w:rsidRPr="00C06ECC">
        <w:rPr>
          <w:bCs/>
          <w:color w:val="000000"/>
        </w:rPr>
        <w:t xml:space="preserve"> произошел раскол русской православной церкви? Патриарх Никон и протопоп Аввакум. </w:t>
      </w:r>
    </w:p>
    <w:p w14:paraId="10E1D798" w14:textId="77777777" w:rsidR="00C06ECC" w:rsidRPr="00C06ECC" w:rsidRDefault="00C06ECC" w:rsidP="00C06ECC">
      <w:pPr>
        <w:pStyle w:val="aa"/>
        <w:numPr>
          <w:ilvl w:val="0"/>
          <w:numId w:val="17"/>
        </w:numPr>
        <w:autoSpaceDE w:val="0"/>
        <w:autoSpaceDN w:val="0"/>
        <w:adjustRightInd w:val="0"/>
      </w:pPr>
      <w:r w:rsidRPr="00C06ECC">
        <w:t>Эпоха Великих географических открытий и русские географические открытия. Плавание Семена Дежнева. Выход к Тихому</w:t>
      </w:r>
      <w:r>
        <w:t xml:space="preserve"> </w:t>
      </w:r>
      <w:r w:rsidRPr="00C06ECC">
        <w:t>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w:t>
      </w:r>
      <w:r>
        <w:t xml:space="preserve">. </w:t>
      </w:r>
      <w:r w:rsidRPr="00C06ECC">
        <w:t>Переселение русских на новые земли.</w:t>
      </w:r>
      <w:r>
        <w:t xml:space="preserve"> </w:t>
      </w:r>
      <w:r w:rsidRPr="00C06ECC">
        <w:t>Миссионерство и христианизация.</w:t>
      </w:r>
    </w:p>
    <w:p w14:paraId="4318AD4C" w14:textId="77777777" w:rsidR="009917A9" w:rsidRPr="00C06ECC" w:rsidRDefault="009917A9" w:rsidP="00C06ECC">
      <w:pPr>
        <w:pStyle w:val="aa"/>
        <w:numPr>
          <w:ilvl w:val="0"/>
          <w:numId w:val="17"/>
        </w:numPr>
        <w:autoSpaceDE w:val="0"/>
        <w:autoSpaceDN w:val="0"/>
        <w:adjustRightInd w:val="0"/>
      </w:pPr>
      <w:r w:rsidRPr="00C06ECC">
        <w:rPr>
          <w:bCs/>
          <w:color w:val="000000"/>
        </w:rPr>
        <w:t xml:space="preserve">Роль царевны Софьи в русской истории. </w:t>
      </w:r>
      <w:r w:rsidR="00C06ECC" w:rsidRPr="00C06ECC">
        <w:t>Правление царевны Софьи. Стрелецкие бунты. Хованщина.</w:t>
      </w:r>
    </w:p>
    <w:p w14:paraId="24BD169A" w14:textId="77777777" w:rsidR="009917A9" w:rsidRPr="009917A9" w:rsidRDefault="009917A9" w:rsidP="009917A9">
      <w:pPr>
        <w:pStyle w:val="aa"/>
        <w:shd w:val="clear" w:color="auto" w:fill="FFFFFF"/>
        <w:rPr>
          <w:bCs/>
          <w:color w:val="000000"/>
        </w:rPr>
      </w:pPr>
    </w:p>
    <w:p w14:paraId="0518CB32" w14:textId="77777777" w:rsidR="008B227D" w:rsidRPr="004166F8" w:rsidRDefault="008B227D" w:rsidP="00900353">
      <w:pPr>
        <w:shd w:val="clear" w:color="auto" w:fill="FFFFFF"/>
        <w:rPr>
          <w:rFonts w:ascii="Times New Roman" w:hAnsi="Times New Roman" w:cs="Times New Roman"/>
          <w:b/>
          <w:bCs/>
          <w:color w:val="000000"/>
          <w:sz w:val="28"/>
          <w:szCs w:val="28"/>
        </w:rPr>
      </w:pPr>
      <w:r w:rsidRPr="004166F8">
        <w:rPr>
          <w:rFonts w:ascii="Times New Roman" w:hAnsi="Times New Roman" w:cs="Times New Roman"/>
          <w:b/>
          <w:bCs/>
          <w:color w:val="000000"/>
          <w:sz w:val="28"/>
          <w:szCs w:val="28"/>
        </w:rPr>
        <w:t xml:space="preserve">Россия в </w:t>
      </w:r>
      <w:r w:rsidRPr="004166F8">
        <w:rPr>
          <w:rFonts w:ascii="Times New Roman" w:hAnsi="Times New Roman" w:cs="Times New Roman"/>
          <w:b/>
          <w:bCs/>
          <w:color w:val="000000"/>
          <w:sz w:val="28"/>
          <w:szCs w:val="28"/>
          <w:lang w:val="en-US"/>
        </w:rPr>
        <w:t>XVIII</w:t>
      </w:r>
      <w:r w:rsidRPr="004166F8">
        <w:rPr>
          <w:rFonts w:ascii="Times New Roman" w:hAnsi="Times New Roman" w:cs="Times New Roman"/>
          <w:b/>
          <w:bCs/>
          <w:color w:val="000000"/>
          <w:sz w:val="28"/>
          <w:szCs w:val="28"/>
        </w:rPr>
        <w:t xml:space="preserve"> веке</w:t>
      </w:r>
    </w:p>
    <w:p w14:paraId="2337E7F3" w14:textId="77777777" w:rsidR="009917A9" w:rsidRDefault="008B227D" w:rsidP="004C2757">
      <w:pPr>
        <w:pStyle w:val="aa"/>
        <w:numPr>
          <w:ilvl w:val="0"/>
          <w:numId w:val="22"/>
        </w:numPr>
        <w:autoSpaceDE w:val="0"/>
        <w:autoSpaceDN w:val="0"/>
        <w:adjustRightInd w:val="0"/>
      </w:pPr>
      <w:r w:rsidRPr="004C2757">
        <w:rPr>
          <w:color w:val="000000"/>
          <w:shd w:val="clear" w:color="auto" w:fill="FFFFFF"/>
        </w:rPr>
        <w:t xml:space="preserve">Петр I и преобразования в России (в армии, на флоте, в образовании, в быту). Новая столица России. Полтавская битва. </w:t>
      </w:r>
      <w:r w:rsidR="005E3391" w:rsidRPr="004C2757">
        <w:t>Дело царевича Алексея. Культура и нравы петровской эпохи.</w:t>
      </w:r>
      <w:r w:rsidR="004C2757" w:rsidRPr="004C2757">
        <w:t xml:space="preserve">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Санкт-Петербурге. Кунсткамера. Светская живопись, портрет в Петровскую эпоху. Скульптура и архитектура. Памятники раннего барокко. Ассамблеи, балы, фейерверки, светские государственные праздники. «Европейский» стиль в одежде, развлечениях, питании. Изменения в положении женщин.</w:t>
      </w:r>
    </w:p>
    <w:p w14:paraId="32CA2441" w14:textId="77777777" w:rsidR="004C2757" w:rsidRDefault="004C2757" w:rsidP="004C2757">
      <w:pPr>
        <w:autoSpaceDE w:val="0"/>
        <w:autoSpaceDN w:val="0"/>
        <w:adjustRightInd w:val="0"/>
        <w:spacing w:after="0" w:line="240" w:lineRule="auto"/>
      </w:pPr>
    </w:p>
    <w:p w14:paraId="0FDD9653" w14:textId="77777777" w:rsidR="004C2757" w:rsidRPr="004C2757" w:rsidRDefault="004C2757" w:rsidP="004C2757">
      <w:pPr>
        <w:pStyle w:val="aa"/>
        <w:numPr>
          <w:ilvl w:val="0"/>
          <w:numId w:val="22"/>
        </w:numPr>
        <w:autoSpaceDE w:val="0"/>
        <w:autoSpaceDN w:val="0"/>
        <w:adjustRightInd w:val="0"/>
      </w:pPr>
      <w:r w:rsidRPr="004C2757">
        <w:t>Дворцовые перевороты. Фаворитизм. Создание Верховного тайного совета.</w:t>
      </w:r>
    </w:p>
    <w:p w14:paraId="42DCB748" w14:textId="77777777" w:rsidR="005E3391" w:rsidRPr="004C2757" w:rsidRDefault="004C2757" w:rsidP="004C2757">
      <w:pPr>
        <w:autoSpaceDE w:val="0"/>
        <w:autoSpaceDN w:val="0"/>
        <w:adjustRightInd w:val="0"/>
        <w:spacing w:after="0" w:line="240" w:lineRule="auto"/>
        <w:rPr>
          <w:rFonts w:ascii="Times New Roman" w:hAnsi="Times New Roman" w:cs="Times New Roman"/>
          <w:sz w:val="24"/>
          <w:szCs w:val="24"/>
        </w:rPr>
      </w:pPr>
      <w:r w:rsidRPr="004C2757">
        <w:rPr>
          <w:rFonts w:ascii="Times New Roman" w:hAnsi="Times New Roman" w:cs="Times New Roman"/>
          <w:sz w:val="24"/>
          <w:szCs w:val="24"/>
        </w:rPr>
        <w:t>Крушение политической карьеры А. Д. Меншикова. «Кондиции</w:t>
      </w:r>
      <w:r>
        <w:rPr>
          <w:rFonts w:ascii="Times New Roman" w:hAnsi="Times New Roman" w:cs="Times New Roman"/>
          <w:sz w:val="24"/>
          <w:szCs w:val="24"/>
        </w:rPr>
        <w:t xml:space="preserve"> </w:t>
      </w:r>
      <w:proofErr w:type="spellStart"/>
      <w:r w:rsidRPr="004C2757">
        <w:rPr>
          <w:rFonts w:ascii="Times New Roman" w:hAnsi="Times New Roman" w:cs="Times New Roman"/>
          <w:sz w:val="24"/>
          <w:szCs w:val="24"/>
        </w:rPr>
        <w:t>верховников</w:t>
      </w:r>
      <w:proofErr w:type="spellEnd"/>
      <w:r w:rsidRPr="004C2757">
        <w:rPr>
          <w:rFonts w:ascii="Times New Roman" w:hAnsi="Times New Roman" w:cs="Times New Roman"/>
          <w:sz w:val="24"/>
          <w:szCs w:val="24"/>
        </w:rPr>
        <w:t>» и приход к власти Анны Иоанновны. Кабинет министров. Роль Э. Бирона, А. И. Остермана, А. П. Волынского,</w:t>
      </w:r>
      <w:r>
        <w:rPr>
          <w:rFonts w:ascii="Times New Roman" w:hAnsi="Times New Roman" w:cs="Times New Roman"/>
          <w:sz w:val="24"/>
          <w:szCs w:val="24"/>
        </w:rPr>
        <w:t xml:space="preserve"> </w:t>
      </w:r>
      <w:r w:rsidRPr="004C2757">
        <w:rPr>
          <w:rFonts w:ascii="Times New Roman" w:hAnsi="Times New Roman" w:cs="Times New Roman"/>
          <w:sz w:val="24"/>
          <w:szCs w:val="24"/>
        </w:rPr>
        <w:t>Б. Х. Миниха в политической жизни страны.</w:t>
      </w:r>
    </w:p>
    <w:p w14:paraId="287029C9" w14:textId="77777777" w:rsidR="0071449D" w:rsidRDefault="0071449D" w:rsidP="0071449D">
      <w:pPr>
        <w:autoSpaceDE w:val="0"/>
        <w:autoSpaceDN w:val="0"/>
        <w:adjustRightInd w:val="0"/>
        <w:spacing w:after="0" w:line="240" w:lineRule="auto"/>
        <w:rPr>
          <w:rFonts w:ascii="NewtonSanPin" w:hAnsi="NewtonSanPin" w:cs="NewtonSanPin"/>
          <w:sz w:val="21"/>
          <w:szCs w:val="21"/>
        </w:rPr>
      </w:pPr>
    </w:p>
    <w:p w14:paraId="71FFDBAF" w14:textId="77777777" w:rsidR="0071449D" w:rsidRPr="0071449D" w:rsidRDefault="0071449D" w:rsidP="0071449D">
      <w:pPr>
        <w:pStyle w:val="aa"/>
        <w:numPr>
          <w:ilvl w:val="0"/>
          <w:numId w:val="22"/>
        </w:numPr>
        <w:autoSpaceDE w:val="0"/>
        <w:autoSpaceDN w:val="0"/>
        <w:adjustRightInd w:val="0"/>
      </w:pPr>
      <w:r w:rsidRPr="0071449D">
        <w:lastRenderedPageBreak/>
        <w:t>Россия при Елизавете Петровне. Деятельность П. И. Шувалова. Создание Дворян-</w:t>
      </w:r>
    </w:p>
    <w:p w14:paraId="7F9BB657" w14:textId="77777777" w:rsidR="0071449D" w:rsidRPr="0071449D" w:rsidRDefault="0071449D" w:rsidP="0071449D">
      <w:pPr>
        <w:autoSpaceDE w:val="0"/>
        <w:autoSpaceDN w:val="0"/>
        <w:adjustRightInd w:val="0"/>
        <w:spacing w:after="0" w:line="240" w:lineRule="auto"/>
        <w:rPr>
          <w:rFonts w:ascii="Times New Roman" w:hAnsi="Times New Roman" w:cs="Times New Roman"/>
          <w:sz w:val="24"/>
          <w:szCs w:val="24"/>
        </w:rPr>
      </w:pPr>
      <w:proofErr w:type="spellStart"/>
      <w:r w:rsidRPr="0071449D">
        <w:rPr>
          <w:rFonts w:ascii="Times New Roman" w:hAnsi="Times New Roman" w:cs="Times New Roman"/>
          <w:sz w:val="24"/>
          <w:szCs w:val="24"/>
        </w:rPr>
        <w:t>ского</w:t>
      </w:r>
      <w:proofErr w:type="spellEnd"/>
      <w:r w:rsidRPr="0071449D">
        <w:rPr>
          <w:rFonts w:ascii="Times New Roman" w:hAnsi="Times New Roman" w:cs="Times New Roman"/>
          <w:sz w:val="24"/>
          <w:szCs w:val="24"/>
        </w:rPr>
        <w:t xml:space="preserve"> и Купеческого банков. Усиление роли косвенных налогов.</w:t>
      </w:r>
      <w:r>
        <w:rPr>
          <w:rFonts w:ascii="Times New Roman" w:hAnsi="Times New Roman" w:cs="Times New Roman"/>
          <w:sz w:val="24"/>
          <w:szCs w:val="24"/>
        </w:rPr>
        <w:t xml:space="preserve"> </w:t>
      </w:r>
      <w:r w:rsidRPr="0071449D">
        <w:rPr>
          <w:rFonts w:ascii="Times New Roman" w:hAnsi="Times New Roman" w:cs="Times New Roman"/>
          <w:sz w:val="24"/>
          <w:szCs w:val="24"/>
        </w:rPr>
        <w:t xml:space="preserve">Ликвидация внутренних таможен. </w:t>
      </w:r>
      <w:r>
        <w:rPr>
          <w:rFonts w:ascii="Times New Roman" w:hAnsi="Times New Roman" w:cs="Times New Roman"/>
          <w:sz w:val="24"/>
          <w:szCs w:val="24"/>
        </w:rPr>
        <w:t xml:space="preserve"> </w:t>
      </w:r>
      <w:r w:rsidRPr="0071449D">
        <w:rPr>
          <w:rFonts w:ascii="Times New Roman" w:hAnsi="Times New Roman" w:cs="Times New Roman"/>
          <w:sz w:val="24"/>
          <w:szCs w:val="24"/>
        </w:rPr>
        <w:t xml:space="preserve">Основание Московского университета. М. В. Ломоносов и </w:t>
      </w:r>
      <w:proofErr w:type="spellStart"/>
      <w:r w:rsidRPr="0071449D">
        <w:rPr>
          <w:rFonts w:ascii="Times New Roman" w:hAnsi="Times New Roman" w:cs="Times New Roman"/>
          <w:sz w:val="24"/>
          <w:szCs w:val="24"/>
        </w:rPr>
        <w:t>И</w:t>
      </w:r>
      <w:proofErr w:type="spellEnd"/>
      <w:r w:rsidRPr="0071449D">
        <w:rPr>
          <w:rFonts w:ascii="Times New Roman" w:hAnsi="Times New Roman" w:cs="Times New Roman"/>
          <w:sz w:val="24"/>
          <w:szCs w:val="24"/>
        </w:rPr>
        <w:t>. И. Шувалов.</w:t>
      </w:r>
    </w:p>
    <w:p w14:paraId="13AF2BDB" w14:textId="77777777" w:rsidR="0071449D" w:rsidRPr="0071449D" w:rsidRDefault="0071449D" w:rsidP="0071449D">
      <w:pPr>
        <w:autoSpaceDE w:val="0"/>
        <w:autoSpaceDN w:val="0"/>
        <w:adjustRightInd w:val="0"/>
        <w:spacing w:after="0" w:line="240" w:lineRule="auto"/>
        <w:rPr>
          <w:rFonts w:ascii="Times New Roman" w:hAnsi="Times New Roman" w:cs="Times New Roman"/>
          <w:sz w:val="24"/>
          <w:szCs w:val="24"/>
        </w:rPr>
      </w:pPr>
      <w:r w:rsidRPr="0071449D">
        <w:rPr>
          <w:rFonts w:ascii="Times New Roman" w:hAnsi="Times New Roman" w:cs="Times New Roman"/>
          <w:sz w:val="24"/>
          <w:szCs w:val="24"/>
        </w:rPr>
        <w:t>Россия в международных конфликтах 1740—1750-х годов. Участие в Семилетней войне.</w:t>
      </w:r>
    </w:p>
    <w:p w14:paraId="42323AF6" w14:textId="77777777" w:rsidR="005E3391" w:rsidRDefault="0071449D" w:rsidP="0071449D">
      <w:pPr>
        <w:autoSpaceDE w:val="0"/>
        <w:autoSpaceDN w:val="0"/>
        <w:adjustRightInd w:val="0"/>
        <w:spacing w:after="0" w:line="240" w:lineRule="auto"/>
        <w:rPr>
          <w:rFonts w:ascii="Times New Roman" w:hAnsi="Times New Roman" w:cs="Times New Roman"/>
          <w:sz w:val="24"/>
          <w:szCs w:val="24"/>
        </w:rPr>
      </w:pPr>
      <w:r w:rsidRPr="0071449D">
        <w:rPr>
          <w:rFonts w:ascii="Times New Roman" w:hAnsi="Times New Roman" w:cs="Times New Roman"/>
          <w:sz w:val="24"/>
          <w:szCs w:val="24"/>
        </w:rPr>
        <w:t>Петр III. Манифест о вольности дворянства. Переворот</w:t>
      </w:r>
      <w:r>
        <w:rPr>
          <w:rFonts w:ascii="Times New Roman" w:hAnsi="Times New Roman" w:cs="Times New Roman"/>
          <w:sz w:val="24"/>
          <w:szCs w:val="24"/>
        </w:rPr>
        <w:t xml:space="preserve"> </w:t>
      </w:r>
      <w:r w:rsidRPr="0071449D">
        <w:rPr>
          <w:rFonts w:ascii="Times New Roman" w:hAnsi="Times New Roman" w:cs="Times New Roman"/>
          <w:sz w:val="24"/>
          <w:szCs w:val="24"/>
        </w:rPr>
        <w:t>8 июня 1762 г.</w:t>
      </w:r>
    </w:p>
    <w:p w14:paraId="1C0CD75F" w14:textId="77777777" w:rsidR="0071449D" w:rsidRDefault="0071449D" w:rsidP="0071449D">
      <w:pPr>
        <w:autoSpaceDE w:val="0"/>
        <w:autoSpaceDN w:val="0"/>
        <w:adjustRightInd w:val="0"/>
        <w:spacing w:after="0" w:line="240" w:lineRule="auto"/>
        <w:rPr>
          <w:rFonts w:ascii="Times New Roman" w:hAnsi="Times New Roman" w:cs="Times New Roman"/>
          <w:sz w:val="24"/>
          <w:szCs w:val="24"/>
        </w:rPr>
      </w:pPr>
    </w:p>
    <w:p w14:paraId="33AF0F7C" w14:textId="77777777" w:rsidR="0071449D" w:rsidRDefault="0071449D" w:rsidP="0071449D">
      <w:pPr>
        <w:pStyle w:val="aa"/>
        <w:numPr>
          <w:ilvl w:val="0"/>
          <w:numId w:val="22"/>
        </w:numPr>
        <w:autoSpaceDE w:val="0"/>
        <w:autoSpaceDN w:val="0"/>
        <w:adjustRightInd w:val="0"/>
      </w:pPr>
      <w:r w:rsidRPr="0071449D">
        <w:rPr>
          <w:bCs/>
        </w:rPr>
        <w:t xml:space="preserve">Правление Екатерины II и Павла I. </w:t>
      </w:r>
      <w:r w:rsidRPr="0071449D">
        <w:t>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Начало выпуска ассигнаций. Ликвидация украинского гетманства. Чумной бунт в Москве. Восстание под предводительством Емельяна Пугачева.</w:t>
      </w:r>
      <w:r>
        <w:t xml:space="preserve"> </w:t>
      </w:r>
      <w:r w:rsidRPr="0071449D">
        <w:t>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w:t>
      </w:r>
      <w:r>
        <w:t xml:space="preserve"> </w:t>
      </w:r>
      <w:r w:rsidRPr="0071449D">
        <w:t>Участие России в разделах Речи Посполитой. Итальянский и Швейцарский походы А. В. Суворова. Действия эскадры Ф. Ф. Ушакова в Средиземном море.</w:t>
      </w:r>
    </w:p>
    <w:p w14:paraId="5DF1D5D2" w14:textId="77777777" w:rsidR="0071449D" w:rsidRDefault="0071449D" w:rsidP="0071449D">
      <w:pPr>
        <w:autoSpaceDE w:val="0"/>
        <w:autoSpaceDN w:val="0"/>
        <w:adjustRightInd w:val="0"/>
      </w:pPr>
    </w:p>
    <w:p w14:paraId="21A4C7F6" w14:textId="77777777" w:rsidR="00E30147" w:rsidRPr="00E30147" w:rsidRDefault="00E30147" w:rsidP="00E30147">
      <w:pPr>
        <w:pStyle w:val="aa"/>
        <w:numPr>
          <w:ilvl w:val="0"/>
          <w:numId w:val="22"/>
        </w:numPr>
        <w:autoSpaceDE w:val="0"/>
        <w:autoSpaceDN w:val="0"/>
        <w:adjustRightInd w:val="0"/>
        <w:rPr>
          <w:bCs/>
          <w:color w:val="000000"/>
        </w:rPr>
      </w:pPr>
      <w:r w:rsidRPr="00E30147">
        <w:rPr>
          <w:bCs/>
          <w:color w:val="000000"/>
        </w:rPr>
        <w:t>Культурное пространство</w:t>
      </w:r>
    </w:p>
    <w:p w14:paraId="4997E6B5" w14:textId="77777777" w:rsidR="00E30147" w:rsidRPr="00E30147" w:rsidRDefault="00E30147" w:rsidP="00E30147">
      <w:pPr>
        <w:autoSpaceDE w:val="0"/>
        <w:autoSpaceDN w:val="0"/>
        <w:adjustRightInd w:val="0"/>
        <w:spacing w:after="0" w:line="240" w:lineRule="auto"/>
        <w:rPr>
          <w:rFonts w:ascii="Times New Roman" w:hAnsi="Times New Roman" w:cs="Times New Roman"/>
          <w:color w:val="000000"/>
          <w:sz w:val="24"/>
          <w:szCs w:val="24"/>
        </w:rPr>
      </w:pPr>
      <w:r w:rsidRPr="00E30147">
        <w:rPr>
          <w:rFonts w:ascii="Times New Roman" w:hAnsi="Times New Roman" w:cs="Times New Roman"/>
          <w:color w:val="000000"/>
          <w:sz w:val="24"/>
          <w:szCs w:val="24"/>
        </w:rPr>
        <w:t>Определяющее влияние идей Просвещения в российской общественной мысли, публицистике и литературе. Первые журналы. Общественные идеи</w:t>
      </w:r>
      <w:r>
        <w:rPr>
          <w:rFonts w:ascii="Times New Roman" w:hAnsi="Times New Roman" w:cs="Times New Roman"/>
          <w:color w:val="000000"/>
          <w:sz w:val="24"/>
          <w:szCs w:val="24"/>
        </w:rPr>
        <w:t xml:space="preserve"> </w:t>
      </w:r>
      <w:r w:rsidRPr="00E30147">
        <w:rPr>
          <w:rFonts w:ascii="Times New Roman" w:hAnsi="Times New Roman" w:cs="Times New Roman"/>
          <w:color w:val="000000"/>
          <w:sz w:val="24"/>
          <w:szCs w:val="24"/>
        </w:rPr>
        <w:t>в произведениях А. П. Сумарокова, Г. Р. Державина, Д. И. Фонвизина. Н. И. Новиков, материалы о положении крепостных</w:t>
      </w:r>
      <w:r>
        <w:rPr>
          <w:rFonts w:ascii="Times New Roman" w:hAnsi="Times New Roman" w:cs="Times New Roman"/>
          <w:color w:val="000000"/>
          <w:sz w:val="24"/>
          <w:szCs w:val="24"/>
        </w:rPr>
        <w:t xml:space="preserve"> </w:t>
      </w:r>
      <w:r w:rsidRPr="00E30147">
        <w:rPr>
          <w:rFonts w:ascii="Times New Roman" w:hAnsi="Times New Roman" w:cs="Times New Roman"/>
          <w:color w:val="000000"/>
          <w:sz w:val="24"/>
          <w:szCs w:val="24"/>
        </w:rPr>
        <w:t>крестьян в его журналах. А. Н. Радищев и его «Путешествие</w:t>
      </w:r>
      <w:r>
        <w:rPr>
          <w:rFonts w:ascii="Times New Roman" w:hAnsi="Times New Roman" w:cs="Times New Roman"/>
          <w:color w:val="000000"/>
          <w:sz w:val="24"/>
          <w:szCs w:val="24"/>
        </w:rPr>
        <w:t xml:space="preserve"> </w:t>
      </w:r>
      <w:r w:rsidRPr="00E30147">
        <w:rPr>
          <w:rFonts w:ascii="Times New Roman" w:hAnsi="Times New Roman" w:cs="Times New Roman"/>
          <w:color w:val="000000"/>
          <w:sz w:val="24"/>
          <w:szCs w:val="24"/>
        </w:rPr>
        <w:t>из Петербурга в Москву».</w:t>
      </w:r>
      <w:r>
        <w:rPr>
          <w:rFonts w:ascii="Times New Roman" w:hAnsi="Times New Roman" w:cs="Times New Roman"/>
          <w:color w:val="000000"/>
          <w:sz w:val="24"/>
          <w:szCs w:val="24"/>
        </w:rPr>
        <w:t xml:space="preserve"> </w:t>
      </w:r>
      <w:r w:rsidRPr="00E30147">
        <w:rPr>
          <w:rFonts w:ascii="Times New Roman" w:hAnsi="Times New Roman" w:cs="Times New Roman"/>
          <w:color w:val="000000"/>
          <w:sz w:val="24"/>
          <w:szCs w:val="24"/>
        </w:rPr>
        <w:t xml:space="preserve">Укрепление взаимосвязей с культурой стран Европы. </w:t>
      </w:r>
      <w:r>
        <w:rPr>
          <w:rFonts w:ascii="Times New Roman" w:hAnsi="Times New Roman" w:cs="Times New Roman"/>
          <w:color w:val="000000"/>
          <w:sz w:val="24"/>
          <w:szCs w:val="24"/>
        </w:rPr>
        <w:t xml:space="preserve"> </w:t>
      </w:r>
      <w:r w:rsidRPr="00E30147">
        <w:rPr>
          <w:rFonts w:ascii="Times New Roman" w:hAnsi="Times New Roman" w:cs="Times New Roman"/>
          <w:color w:val="000000"/>
          <w:sz w:val="24"/>
          <w:szCs w:val="24"/>
        </w:rPr>
        <w:t>Распространение в России основных стилей и жанров</w:t>
      </w:r>
      <w:r>
        <w:rPr>
          <w:rFonts w:ascii="Times New Roman" w:hAnsi="Times New Roman" w:cs="Times New Roman"/>
          <w:color w:val="000000"/>
          <w:sz w:val="24"/>
          <w:szCs w:val="24"/>
        </w:rPr>
        <w:t xml:space="preserve"> </w:t>
      </w:r>
      <w:r w:rsidRPr="00E30147">
        <w:rPr>
          <w:rFonts w:ascii="Times New Roman" w:hAnsi="Times New Roman" w:cs="Times New Roman"/>
          <w:color w:val="000000"/>
          <w:sz w:val="24"/>
          <w:szCs w:val="24"/>
        </w:rPr>
        <w:t>европейской художественной культуры (барокко, классицизм,</w:t>
      </w:r>
    </w:p>
    <w:p w14:paraId="637A8C63" w14:textId="77777777" w:rsidR="00E30147" w:rsidRPr="00E30147" w:rsidRDefault="00E30147" w:rsidP="00E30147">
      <w:pPr>
        <w:autoSpaceDE w:val="0"/>
        <w:autoSpaceDN w:val="0"/>
        <w:adjustRightInd w:val="0"/>
        <w:spacing w:after="0" w:line="240" w:lineRule="auto"/>
        <w:rPr>
          <w:rFonts w:ascii="Times New Roman" w:hAnsi="Times New Roman" w:cs="Times New Roman"/>
          <w:color w:val="000000"/>
          <w:sz w:val="24"/>
          <w:szCs w:val="24"/>
        </w:rPr>
      </w:pPr>
      <w:r w:rsidRPr="00E30147">
        <w:rPr>
          <w:rFonts w:ascii="Times New Roman" w:hAnsi="Times New Roman" w:cs="Times New Roman"/>
          <w:color w:val="000000"/>
          <w:sz w:val="24"/>
          <w:szCs w:val="24"/>
        </w:rPr>
        <w:t xml:space="preserve">рококо и др.). </w:t>
      </w:r>
    </w:p>
    <w:p w14:paraId="6F689B9C" w14:textId="77777777" w:rsidR="00E30147" w:rsidRPr="00E30147" w:rsidRDefault="00E30147" w:rsidP="00E30147">
      <w:pPr>
        <w:autoSpaceDE w:val="0"/>
        <w:autoSpaceDN w:val="0"/>
        <w:adjustRightInd w:val="0"/>
        <w:spacing w:after="0" w:line="240" w:lineRule="auto"/>
        <w:rPr>
          <w:rFonts w:ascii="Times New Roman" w:hAnsi="Times New Roman" w:cs="Times New Roman"/>
          <w:color w:val="000000"/>
          <w:sz w:val="24"/>
          <w:szCs w:val="24"/>
        </w:rPr>
      </w:pPr>
      <w:r w:rsidRPr="00E30147">
        <w:rPr>
          <w:rFonts w:ascii="Times New Roman" w:hAnsi="Times New Roman" w:cs="Times New Roman"/>
          <w:color w:val="000000"/>
          <w:sz w:val="24"/>
          <w:szCs w:val="24"/>
        </w:rPr>
        <w:t>Российская наука в XVIII в. Академия наук в Санкт-Петербурге. Изучение страны — главная задача российской науки. Географические экспедиции. Вторая Камчатская экспедиция. Освоение</w:t>
      </w:r>
      <w:r>
        <w:rPr>
          <w:rFonts w:ascii="Times New Roman" w:hAnsi="Times New Roman" w:cs="Times New Roman"/>
          <w:color w:val="000000"/>
          <w:sz w:val="24"/>
          <w:szCs w:val="24"/>
        </w:rPr>
        <w:t xml:space="preserve"> </w:t>
      </w:r>
      <w:r w:rsidRPr="00E30147">
        <w:rPr>
          <w:rFonts w:ascii="Times New Roman" w:hAnsi="Times New Roman" w:cs="Times New Roman"/>
          <w:color w:val="000000"/>
          <w:sz w:val="24"/>
          <w:szCs w:val="24"/>
        </w:rPr>
        <w:t>Аляски и Западного побережья Северной Америки. Российско-</w:t>
      </w:r>
    </w:p>
    <w:p w14:paraId="1B26B439" w14:textId="77777777" w:rsidR="00E30147" w:rsidRPr="00E30147" w:rsidRDefault="00E30147" w:rsidP="00E30147">
      <w:pPr>
        <w:autoSpaceDE w:val="0"/>
        <w:autoSpaceDN w:val="0"/>
        <w:adjustRightInd w:val="0"/>
        <w:spacing w:after="0" w:line="240" w:lineRule="auto"/>
        <w:rPr>
          <w:rFonts w:ascii="Times New Roman" w:hAnsi="Times New Roman" w:cs="Times New Roman"/>
          <w:color w:val="000000"/>
          <w:sz w:val="24"/>
          <w:szCs w:val="24"/>
        </w:rPr>
      </w:pPr>
      <w:r w:rsidRPr="00E30147">
        <w:rPr>
          <w:rFonts w:ascii="Times New Roman" w:hAnsi="Times New Roman" w:cs="Times New Roman"/>
          <w:color w:val="000000"/>
          <w:sz w:val="24"/>
          <w:szCs w:val="24"/>
        </w:rPr>
        <w:t>американская компания. Исследования в области отечественной</w:t>
      </w:r>
    </w:p>
    <w:p w14:paraId="36DCAE9F" w14:textId="77777777" w:rsidR="00E30147" w:rsidRPr="00E30147" w:rsidRDefault="00E30147" w:rsidP="00E30147">
      <w:pPr>
        <w:autoSpaceDE w:val="0"/>
        <w:autoSpaceDN w:val="0"/>
        <w:adjustRightInd w:val="0"/>
        <w:spacing w:after="0" w:line="240" w:lineRule="auto"/>
        <w:rPr>
          <w:rFonts w:ascii="Times New Roman" w:hAnsi="Times New Roman" w:cs="Times New Roman"/>
          <w:color w:val="000000"/>
          <w:sz w:val="24"/>
          <w:szCs w:val="24"/>
        </w:rPr>
      </w:pPr>
      <w:r w:rsidRPr="00E30147">
        <w:rPr>
          <w:rFonts w:ascii="Times New Roman" w:hAnsi="Times New Roman" w:cs="Times New Roman"/>
          <w:color w:val="000000"/>
          <w:sz w:val="24"/>
          <w:szCs w:val="24"/>
        </w:rPr>
        <w:t>истории. Е. Р. Дашкова.</w:t>
      </w:r>
      <w:r>
        <w:rPr>
          <w:rFonts w:ascii="Times New Roman" w:hAnsi="Times New Roman" w:cs="Times New Roman"/>
          <w:color w:val="000000"/>
          <w:sz w:val="24"/>
          <w:szCs w:val="24"/>
        </w:rPr>
        <w:t xml:space="preserve"> </w:t>
      </w:r>
      <w:r w:rsidRPr="00E30147">
        <w:rPr>
          <w:rFonts w:ascii="Times New Roman" w:hAnsi="Times New Roman" w:cs="Times New Roman"/>
          <w:color w:val="000000"/>
          <w:sz w:val="24"/>
          <w:szCs w:val="24"/>
        </w:rPr>
        <w:t>М. В. Ломоносов и его выдающаяся роль в становлении российской науки и образования.</w:t>
      </w:r>
    </w:p>
    <w:p w14:paraId="4B23E147" w14:textId="77777777" w:rsidR="00E30147" w:rsidRPr="00E30147" w:rsidRDefault="00E30147" w:rsidP="00E30147">
      <w:pPr>
        <w:autoSpaceDE w:val="0"/>
        <w:autoSpaceDN w:val="0"/>
        <w:adjustRightInd w:val="0"/>
        <w:spacing w:after="0" w:line="240" w:lineRule="auto"/>
        <w:rPr>
          <w:rFonts w:ascii="Times New Roman" w:hAnsi="Times New Roman" w:cs="Times New Roman"/>
          <w:color w:val="000000"/>
          <w:sz w:val="24"/>
          <w:szCs w:val="24"/>
        </w:rPr>
      </w:pPr>
      <w:r w:rsidRPr="00E30147">
        <w:rPr>
          <w:rFonts w:ascii="Times New Roman" w:hAnsi="Times New Roman" w:cs="Times New Roman"/>
          <w:color w:val="000000"/>
          <w:sz w:val="24"/>
          <w:szCs w:val="24"/>
        </w:rPr>
        <w:t xml:space="preserve">Основание воспитательных домов в Санкт-Петербурге и Москве, Смольного </w:t>
      </w:r>
      <w:proofErr w:type="spellStart"/>
      <w:r w:rsidRPr="00E30147">
        <w:rPr>
          <w:rFonts w:ascii="Times New Roman" w:hAnsi="Times New Roman" w:cs="Times New Roman"/>
          <w:color w:val="000000"/>
          <w:sz w:val="24"/>
          <w:szCs w:val="24"/>
        </w:rPr>
        <w:t>инсти</w:t>
      </w:r>
      <w:proofErr w:type="spellEnd"/>
      <w:r w:rsidRPr="00E30147">
        <w:rPr>
          <w:rFonts w:ascii="Times New Roman" w:hAnsi="Times New Roman" w:cs="Times New Roman"/>
          <w:color w:val="000000"/>
          <w:sz w:val="24"/>
          <w:szCs w:val="24"/>
        </w:rPr>
        <w:t>-</w:t>
      </w:r>
    </w:p>
    <w:p w14:paraId="3A8640A0" w14:textId="77777777" w:rsidR="00E30147" w:rsidRPr="00E30147" w:rsidRDefault="00E30147" w:rsidP="00E30147">
      <w:pPr>
        <w:autoSpaceDE w:val="0"/>
        <w:autoSpaceDN w:val="0"/>
        <w:adjustRightInd w:val="0"/>
        <w:spacing w:after="0" w:line="240" w:lineRule="auto"/>
        <w:rPr>
          <w:rFonts w:ascii="Times New Roman" w:hAnsi="Times New Roman" w:cs="Times New Roman"/>
          <w:color w:val="000000"/>
          <w:sz w:val="24"/>
          <w:szCs w:val="24"/>
        </w:rPr>
      </w:pPr>
      <w:r w:rsidRPr="00E30147">
        <w:rPr>
          <w:rFonts w:ascii="Times New Roman" w:hAnsi="Times New Roman" w:cs="Times New Roman"/>
          <w:color w:val="000000"/>
          <w:sz w:val="24"/>
          <w:szCs w:val="24"/>
        </w:rPr>
        <w:t xml:space="preserve">тута благородных девиц. </w:t>
      </w:r>
    </w:p>
    <w:p w14:paraId="4B6A202D" w14:textId="77777777" w:rsidR="00E30147" w:rsidRPr="00E30147" w:rsidRDefault="00E30147" w:rsidP="00E30147">
      <w:pPr>
        <w:autoSpaceDE w:val="0"/>
        <w:autoSpaceDN w:val="0"/>
        <w:adjustRightInd w:val="0"/>
        <w:spacing w:after="0" w:line="240" w:lineRule="auto"/>
        <w:rPr>
          <w:rFonts w:ascii="Times New Roman" w:hAnsi="Times New Roman" w:cs="Times New Roman"/>
          <w:color w:val="000000"/>
          <w:sz w:val="24"/>
          <w:szCs w:val="24"/>
        </w:rPr>
      </w:pPr>
      <w:r w:rsidRPr="00E30147">
        <w:rPr>
          <w:rFonts w:ascii="Times New Roman" w:hAnsi="Times New Roman" w:cs="Times New Roman"/>
          <w:color w:val="000000"/>
          <w:sz w:val="24"/>
          <w:szCs w:val="24"/>
        </w:rPr>
        <w:t>Русская архитектура XVIII в. Строительство Санкт-Петербурга, формирование его городского плана. Регулярный характер</w:t>
      </w:r>
      <w:r>
        <w:rPr>
          <w:rFonts w:ascii="Times New Roman" w:hAnsi="Times New Roman" w:cs="Times New Roman"/>
          <w:color w:val="000000"/>
          <w:sz w:val="24"/>
          <w:szCs w:val="24"/>
        </w:rPr>
        <w:t xml:space="preserve"> </w:t>
      </w:r>
      <w:r w:rsidRPr="00E30147">
        <w:rPr>
          <w:rFonts w:ascii="Times New Roman" w:hAnsi="Times New Roman" w:cs="Times New Roman"/>
          <w:color w:val="000000"/>
          <w:sz w:val="24"/>
          <w:szCs w:val="24"/>
        </w:rPr>
        <w:t>застройки Петербурга и других городов. Барокко в архитектуре</w:t>
      </w:r>
      <w:r>
        <w:rPr>
          <w:rFonts w:ascii="Times New Roman" w:hAnsi="Times New Roman" w:cs="Times New Roman"/>
          <w:color w:val="000000"/>
          <w:sz w:val="24"/>
          <w:szCs w:val="24"/>
        </w:rPr>
        <w:t xml:space="preserve"> </w:t>
      </w:r>
      <w:r w:rsidRPr="00E30147">
        <w:rPr>
          <w:rFonts w:ascii="Times New Roman" w:hAnsi="Times New Roman" w:cs="Times New Roman"/>
          <w:color w:val="000000"/>
          <w:sz w:val="24"/>
          <w:szCs w:val="24"/>
        </w:rPr>
        <w:t xml:space="preserve">Москвы и Петербурга. Переход к классицизму, создание архитектурных ансамблей в стиле классицизма в обеих </w:t>
      </w:r>
      <w:proofErr w:type="spellStart"/>
      <w:r w:rsidRPr="00E30147">
        <w:rPr>
          <w:rFonts w:ascii="Times New Roman" w:hAnsi="Times New Roman" w:cs="Times New Roman"/>
          <w:color w:val="000000"/>
          <w:sz w:val="24"/>
          <w:szCs w:val="24"/>
        </w:rPr>
        <w:t>столицах.В</w:t>
      </w:r>
      <w:proofErr w:type="spellEnd"/>
      <w:r w:rsidRPr="00E30147">
        <w:rPr>
          <w:rFonts w:ascii="Times New Roman" w:hAnsi="Times New Roman" w:cs="Times New Roman"/>
          <w:color w:val="000000"/>
          <w:sz w:val="24"/>
          <w:szCs w:val="24"/>
        </w:rPr>
        <w:t>. И. Баженов, М. Ф. Казаков.</w:t>
      </w:r>
    </w:p>
    <w:p w14:paraId="41614753" w14:textId="77777777" w:rsidR="00E30147" w:rsidRPr="00E30147" w:rsidRDefault="00E30147" w:rsidP="00E30147">
      <w:pPr>
        <w:autoSpaceDE w:val="0"/>
        <w:autoSpaceDN w:val="0"/>
        <w:adjustRightInd w:val="0"/>
        <w:spacing w:after="0" w:line="240" w:lineRule="auto"/>
        <w:rPr>
          <w:rFonts w:ascii="Times New Roman" w:hAnsi="Times New Roman" w:cs="Times New Roman"/>
          <w:color w:val="000000"/>
          <w:sz w:val="24"/>
          <w:szCs w:val="24"/>
        </w:rPr>
      </w:pPr>
      <w:r w:rsidRPr="00E30147">
        <w:rPr>
          <w:rFonts w:ascii="Times New Roman" w:hAnsi="Times New Roman" w:cs="Times New Roman"/>
          <w:color w:val="000000"/>
          <w:sz w:val="24"/>
          <w:szCs w:val="24"/>
        </w:rPr>
        <w:t>Изобразительное искусство в России, его выдающиеся мастера и произведения. Академия художеств в Санкт-Петербурге.</w:t>
      </w:r>
    </w:p>
    <w:p w14:paraId="4BFA00FC" w14:textId="77777777" w:rsidR="009417DD" w:rsidRPr="00E30147" w:rsidRDefault="009417DD" w:rsidP="00E30147">
      <w:pPr>
        <w:autoSpaceDE w:val="0"/>
        <w:autoSpaceDN w:val="0"/>
        <w:adjustRightInd w:val="0"/>
        <w:spacing w:after="0" w:line="240" w:lineRule="auto"/>
        <w:rPr>
          <w:rFonts w:ascii="NewtonSanPin" w:hAnsi="NewtonSanPin" w:cs="NewtonSanPin"/>
          <w:b/>
          <w:bCs/>
          <w:color w:val="000000"/>
          <w:sz w:val="21"/>
          <w:szCs w:val="21"/>
        </w:rPr>
        <w:sectPr w:rsidR="009417DD" w:rsidRPr="00E30147" w:rsidSect="007C1D18">
          <w:footerReference w:type="default" r:id="rId8"/>
          <w:pgSz w:w="11906" w:h="16838"/>
          <w:pgMar w:top="1134" w:right="850" w:bottom="1134" w:left="1701" w:header="708" w:footer="708" w:gutter="0"/>
          <w:cols w:space="708"/>
          <w:docGrid w:linePitch="360"/>
        </w:sectPr>
      </w:pPr>
    </w:p>
    <w:p w14:paraId="5104A879" w14:textId="77777777" w:rsidR="009D0F45" w:rsidRDefault="009D0F45" w:rsidP="00E85EE9">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Календарно</w:t>
      </w:r>
      <w:r w:rsidR="00E85EE9">
        <w:rPr>
          <w:rFonts w:ascii="Times New Roman" w:eastAsia="Times New Roman" w:hAnsi="Times New Roman" w:cs="Times New Roman"/>
          <w:b/>
          <w:bCs/>
          <w:color w:val="000000"/>
          <w:sz w:val="28"/>
          <w:szCs w:val="28"/>
          <w:lang w:eastAsia="ru-RU"/>
        </w:rPr>
        <w:t>-тематическое планирование</w:t>
      </w:r>
      <w:r w:rsidR="00E85EE9" w:rsidRPr="002D72B1">
        <w:rPr>
          <w:rFonts w:ascii="Times New Roman" w:eastAsia="Times New Roman" w:hAnsi="Times New Roman" w:cs="Times New Roman"/>
          <w:bCs/>
          <w:color w:val="444444"/>
          <w:sz w:val="28"/>
          <w:szCs w:val="28"/>
          <w:lang w:eastAsia="ru-RU"/>
        </w:rPr>
        <w:t xml:space="preserve"> </w:t>
      </w:r>
      <w:r>
        <w:rPr>
          <w:rFonts w:ascii="Times New Roman" w:eastAsia="Times New Roman" w:hAnsi="Times New Roman" w:cs="Times New Roman"/>
          <w:b/>
          <w:bCs/>
          <w:color w:val="000000"/>
          <w:sz w:val="28"/>
          <w:szCs w:val="28"/>
          <w:lang w:eastAsia="ru-RU"/>
        </w:rPr>
        <w:t>курса</w:t>
      </w:r>
    </w:p>
    <w:p w14:paraId="3AC01D7F" w14:textId="77777777" w:rsidR="00E85EE9" w:rsidRDefault="00E85EE9" w:rsidP="00E85EE9">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r w:rsidRPr="002D72B1">
        <w:rPr>
          <w:rFonts w:ascii="Times New Roman" w:eastAsia="Times New Roman" w:hAnsi="Times New Roman" w:cs="Times New Roman"/>
          <w:b/>
          <w:bCs/>
          <w:color w:val="000000"/>
          <w:sz w:val="28"/>
          <w:szCs w:val="28"/>
          <w:lang w:eastAsia="ru-RU"/>
        </w:rPr>
        <w:t>“</w:t>
      </w:r>
      <w:r w:rsidR="004166F8">
        <w:rPr>
          <w:rFonts w:ascii="Times New Roman" w:eastAsia="Times New Roman" w:hAnsi="Times New Roman" w:cs="Times New Roman"/>
          <w:b/>
          <w:bCs/>
          <w:color w:val="000000"/>
          <w:sz w:val="28"/>
          <w:szCs w:val="28"/>
          <w:lang w:eastAsia="ru-RU"/>
        </w:rPr>
        <w:t>Занимательная история</w:t>
      </w:r>
      <w:r w:rsidRPr="002D72B1">
        <w:rPr>
          <w:rFonts w:ascii="Times New Roman" w:eastAsia="Times New Roman" w:hAnsi="Times New Roman" w:cs="Times New Roman"/>
          <w:b/>
          <w:bCs/>
          <w:color w:val="000000"/>
          <w:sz w:val="28"/>
          <w:szCs w:val="28"/>
          <w:lang w:eastAsia="ru-RU"/>
        </w:rPr>
        <w:t>”</w:t>
      </w:r>
      <w:r w:rsidR="009D0F45">
        <w:rPr>
          <w:rFonts w:ascii="Times New Roman" w:eastAsia="Times New Roman" w:hAnsi="Times New Roman" w:cs="Times New Roman"/>
          <w:b/>
          <w:bCs/>
          <w:color w:val="000000"/>
          <w:sz w:val="28"/>
          <w:szCs w:val="28"/>
          <w:lang w:eastAsia="ru-RU"/>
        </w:rPr>
        <w:t xml:space="preserve"> </w:t>
      </w:r>
      <w:r w:rsidR="00FA44BA">
        <w:rPr>
          <w:rFonts w:ascii="Times New Roman" w:eastAsia="Times New Roman" w:hAnsi="Times New Roman" w:cs="Times New Roman"/>
          <w:b/>
          <w:bCs/>
          <w:color w:val="000000"/>
          <w:sz w:val="28"/>
          <w:szCs w:val="28"/>
          <w:lang w:eastAsia="ru-RU"/>
        </w:rPr>
        <w:t xml:space="preserve"> </w:t>
      </w:r>
      <w:r w:rsidR="004166F8">
        <w:rPr>
          <w:rFonts w:ascii="Times New Roman" w:eastAsia="Times New Roman" w:hAnsi="Times New Roman" w:cs="Times New Roman"/>
          <w:b/>
          <w:bCs/>
          <w:color w:val="000000"/>
          <w:sz w:val="28"/>
          <w:szCs w:val="28"/>
          <w:lang w:eastAsia="ru-RU"/>
        </w:rPr>
        <w:t>7</w:t>
      </w:r>
      <w:r>
        <w:rPr>
          <w:rFonts w:ascii="Times New Roman" w:eastAsia="Times New Roman" w:hAnsi="Times New Roman" w:cs="Times New Roman"/>
          <w:b/>
          <w:bCs/>
          <w:color w:val="000000"/>
          <w:sz w:val="28"/>
          <w:szCs w:val="28"/>
          <w:lang w:eastAsia="ru-RU"/>
        </w:rPr>
        <w:t xml:space="preserve"> класса</w:t>
      </w:r>
    </w:p>
    <w:p w14:paraId="77386E6B" w14:textId="77777777" w:rsidR="00E85EE9" w:rsidRDefault="00E85EE9" w:rsidP="00E85EE9">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tbl>
      <w:tblPr>
        <w:tblStyle w:val="a3"/>
        <w:tblW w:w="8648" w:type="dxa"/>
        <w:tblInd w:w="-459" w:type="dxa"/>
        <w:tblLayout w:type="fixed"/>
        <w:tblLook w:val="04A0" w:firstRow="1" w:lastRow="0" w:firstColumn="1" w:lastColumn="0" w:noHBand="0" w:noVBand="1"/>
      </w:tblPr>
      <w:tblGrid>
        <w:gridCol w:w="851"/>
        <w:gridCol w:w="5245"/>
        <w:gridCol w:w="1276"/>
        <w:gridCol w:w="1276"/>
      </w:tblGrid>
      <w:tr w:rsidR="00DE58FE" w:rsidRPr="008400A2" w14:paraId="2594EDC6" w14:textId="77777777" w:rsidTr="00034290">
        <w:tc>
          <w:tcPr>
            <w:tcW w:w="851" w:type="dxa"/>
            <w:vMerge w:val="restart"/>
          </w:tcPr>
          <w:p w14:paraId="4AF1048B" w14:textId="77777777" w:rsidR="00DE58FE" w:rsidRPr="008400A2" w:rsidRDefault="00DE58FE" w:rsidP="009917A9">
            <w:pPr>
              <w:jc w:val="both"/>
              <w:rPr>
                <w:rFonts w:ascii="Times New Roman" w:hAnsi="Times New Roman" w:cs="Times New Roman"/>
                <w:b/>
                <w:sz w:val="28"/>
                <w:szCs w:val="28"/>
              </w:rPr>
            </w:pPr>
            <w:r w:rsidRPr="008400A2">
              <w:rPr>
                <w:rFonts w:ascii="Times New Roman" w:hAnsi="Times New Roman" w:cs="Times New Roman"/>
                <w:b/>
                <w:sz w:val="28"/>
                <w:szCs w:val="28"/>
              </w:rPr>
              <w:t>№</w:t>
            </w:r>
          </w:p>
        </w:tc>
        <w:tc>
          <w:tcPr>
            <w:tcW w:w="5245" w:type="dxa"/>
            <w:vMerge w:val="restart"/>
          </w:tcPr>
          <w:p w14:paraId="1B482423" w14:textId="77777777" w:rsidR="00DE58FE" w:rsidRPr="008400A2" w:rsidRDefault="00DE58FE" w:rsidP="008400A2">
            <w:pPr>
              <w:jc w:val="center"/>
              <w:rPr>
                <w:rFonts w:ascii="Times New Roman" w:hAnsi="Times New Roman" w:cs="Times New Roman"/>
                <w:b/>
                <w:sz w:val="28"/>
                <w:szCs w:val="28"/>
              </w:rPr>
            </w:pPr>
            <w:r w:rsidRPr="008400A2">
              <w:rPr>
                <w:rFonts w:ascii="Times New Roman" w:hAnsi="Times New Roman" w:cs="Times New Roman"/>
                <w:b/>
                <w:sz w:val="28"/>
                <w:szCs w:val="28"/>
              </w:rPr>
              <w:t>Тема</w:t>
            </w:r>
          </w:p>
        </w:tc>
        <w:tc>
          <w:tcPr>
            <w:tcW w:w="2552" w:type="dxa"/>
            <w:gridSpan w:val="2"/>
          </w:tcPr>
          <w:p w14:paraId="399F0BD0" w14:textId="77777777" w:rsidR="00DE58FE" w:rsidRPr="008400A2" w:rsidRDefault="00DE58FE" w:rsidP="00FB07C4">
            <w:pPr>
              <w:jc w:val="center"/>
              <w:rPr>
                <w:rFonts w:ascii="Times New Roman" w:hAnsi="Times New Roman" w:cs="Times New Roman"/>
                <w:sz w:val="28"/>
                <w:szCs w:val="28"/>
              </w:rPr>
            </w:pPr>
            <w:r>
              <w:rPr>
                <w:rFonts w:ascii="Times New Roman" w:hAnsi="Times New Roman" w:cs="Times New Roman"/>
                <w:sz w:val="28"/>
                <w:szCs w:val="28"/>
              </w:rPr>
              <w:t>Дата</w:t>
            </w:r>
          </w:p>
        </w:tc>
      </w:tr>
      <w:tr w:rsidR="00DE58FE" w:rsidRPr="008400A2" w14:paraId="53EBBE9D" w14:textId="77777777" w:rsidTr="004166F8">
        <w:tc>
          <w:tcPr>
            <w:tcW w:w="851" w:type="dxa"/>
            <w:vMerge/>
          </w:tcPr>
          <w:p w14:paraId="5D729C25" w14:textId="77777777" w:rsidR="00DE58FE" w:rsidRPr="008400A2" w:rsidRDefault="00DE58FE" w:rsidP="009917A9">
            <w:pPr>
              <w:jc w:val="both"/>
              <w:rPr>
                <w:rFonts w:ascii="Times New Roman" w:hAnsi="Times New Roman" w:cs="Times New Roman"/>
                <w:b/>
                <w:sz w:val="28"/>
                <w:szCs w:val="28"/>
              </w:rPr>
            </w:pPr>
          </w:p>
        </w:tc>
        <w:tc>
          <w:tcPr>
            <w:tcW w:w="5245" w:type="dxa"/>
            <w:vMerge/>
          </w:tcPr>
          <w:p w14:paraId="10DD21C5" w14:textId="77777777" w:rsidR="00DE58FE" w:rsidRPr="008400A2" w:rsidRDefault="00DE58FE" w:rsidP="008400A2">
            <w:pPr>
              <w:jc w:val="center"/>
              <w:rPr>
                <w:rFonts w:ascii="Times New Roman" w:hAnsi="Times New Roman" w:cs="Times New Roman"/>
                <w:b/>
                <w:sz w:val="28"/>
                <w:szCs w:val="28"/>
              </w:rPr>
            </w:pPr>
          </w:p>
        </w:tc>
        <w:tc>
          <w:tcPr>
            <w:tcW w:w="1276" w:type="dxa"/>
          </w:tcPr>
          <w:p w14:paraId="0E652C61" w14:textId="77777777" w:rsidR="00DE58FE" w:rsidRPr="008400A2" w:rsidRDefault="00DE58FE" w:rsidP="00FB07C4">
            <w:pPr>
              <w:jc w:val="center"/>
              <w:rPr>
                <w:rFonts w:ascii="Times New Roman" w:hAnsi="Times New Roman" w:cs="Times New Roman"/>
                <w:sz w:val="28"/>
                <w:szCs w:val="28"/>
              </w:rPr>
            </w:pPr>
            <w:r>
              <w:rPr>
                <w:rFonts w:ascii="Times New Roman" w:hAnsi="Times New Roman" w:cs="Times New Roman"/>
                <w:sz w:val="28"/>
                <w:szCs w:val="28"/>
              </w:rPr>
              <w:t>План</w:t>
            </w:r>
          </w:p>
        </w:tc>
        <w:tc>
          <w:tcPr>
            <w:tcW w:w="1276" w:type="dxa"/>
          </w:tcPr>
          <w:p w14:paraId="5A64465A" w14:textId="77777777" w:rsidR="00DE58FE" w:rsidRPr="008400A2" w:rsidRDefault="00DE58FE" w:rsidP="00FB07C4">
            <w:pPr>
              <w:jc w:val="center"/>
              <w:rPr>
                <w:rFonts w:ascii="Times New Roman" w:hAnsi="Times New Roman" w:cs="Times New Roman"/>
                <w:sz w:val="28"/>
                <w:szCs w:val="28"/>
              </w:rPr>
            </w:pPr>
            <w:r>
              <w:rPr>
                <w:rFonts w:ascii="Times New Roman" w:hAnsi="Times New Roman" w:cs="Times New Roman"/>
                <w:sz w:val="28"/>
                <w:szCs w:val="28"/>
              </w:rPr>
              <w:t>Факт</w:t>
            </w:r>
          </w:p>
        </w:tc>
      </w:tr>
      <w:tr w:rsidR="004166F8" w:rsidRPr="008400A2" w14:paraId="3984DE3B" w14:textId="77777777" w:rsidTr="004166F8">
        <w:tc>
          <w:tcPr>
            <w:tcW w:w="851" w:type="dxa"/>
          </w:tcPr>
          <w:p w14:paraId="15FC77A9" w14:textId="77777777" w:rsidR="004166F8" w:rsidRPr="00B84742" w:rsidRDefault="004166F8" w:rsidP="00FB07C4">
            <w:pPr>
              <w:jc w:val="both"/>
              <w:rPr>
                <w:rFonts w:ascii="Times New Roman" w:hAnsi="Times New Roman" w:cs="Times New Roman"/>
                <w:sz w:val="24"/>
                <w:szCs w:val="24"/>
              </w:rPr>
            </w:pPr>
            <w:r>
              <w:rPr>
                <w:rFonts w:ascii="Times New Roman" w:hAnsi="Times New Roman" w:cs="Times New Roman"/>
                <w:sz w:val="24"/>
                <w:szCs w:val="24"/>
              </w:rPr>
              <w:t>1</w:t>
            </w:r>
          </w:p>
        </w:tc>
        <w:tc>
          <w:tcPr>
            <w:tcW w:w="5245" w:type="dxa"/>
          </w:tcPr>
          <w:p w14:paraId="11875415" w14:textId="77777777" w:rsidR="004166F8" w:rsidRPr="00221079" w:rsidRDefault="004166F8" w:rsidP="007B2C10">
            <w:pPr>
              <w:jc w:val="both"/>
              <w:rPr>
                <w:rFonts w:ascii="Times New Roman" w:hAnsi="Times New Roman" w:cs="Times New Roman"/>
                <w:sz w:val="24"/>
                <w:szCs w:val="24"/>
              </w:rPr>
            </w:pPr>
            <w:r w:rsidRPr="00221079">
              <w:rPr>
                <w:rFonts w:ascii="Times New Roman" w:hAnsi="Times New Roman" w:cs="Times New Roman"/>
                <w:i/>
                <w:sz w:val="24"/>
                <w:szCs w:val="24"/>
              </w:rPr>
              <w:t xml:space="preserve">Вводное занятие.  </w:t>
            </w:r>
          </w:p>
        </w:tc>
        <w:tc>
          <w:tcPr>
            <w:tcW w:w="1276" w:type="dxa"/>
          </w:tcPr>
          <w:p w14:paraId="0FB15A43" w14:textId="77777777" w:rsidR="004166F8" w:rsidRPr="00A80EAA" w:rsidRDefault="004166F8" w:rsidP="00A80EAA">
            <w:pPr>
              <w:jc w:val="center"/>
              <w:rPr>
                <w:rFonts w:ascii="Times New Roman" w:hAnsi="Times New Roman" w:cs="Times New Roman"/>
                <w:color w:val="000000"/>
                <w:sz w:val="24"/>
                <w:szCs w:val="24"/>
              </w:rPr>
            </w:pPr>
          </w:p>
        </w:tc>
        <w:tc>
          <w:tcPr>
            <w:tcW w:w="1276" w:type="dxa"/>
          </w:tcPr>
          <w:p w14:paraId="21E06B66" w14:textId="77777777" w:rsidR="004166F8" w:rsidRPr="009D25E1" w:rsidRDefault="004166F8" w:rsidP="008644BD">
            <w:pPr>
              <w:jc w:val="center"/>
              <w:rPr>
                <w:color w:val="000000"/>
                <w:sz w:val="28"/>
                <w:szCs w:val="28"/>
              </w:rPr>
            </w:pPr>
          </w:p>
        </w:tc>
      </w:tr>
      <w:tr w:rsidR="004166F8" w:rsidRPr="008400A2" w14:paraId="1B647A8C" w14:textId="77777777" w:rsidTr="004166F8">
        <w:tc>
          <w:tcPr>
            <w:tcW w:w="851" w:type="dxa"/>
          </w:tcPr>
          <w:p w14:paraId="394E3D6C" w14:textId="77777777" w:rsidR="004166F8" w:rsidRPr="00B84742" w:rsidRDefault="004166F8" w:rsidP="00FB07C4">
            <w:pPr>
              <w:jc w:val="both"/>
              <w:rPr>
                <w:rFonts w:ascii="Times New Roman" w:hAnsi="Times New Roman" w:cs="Times New Roman"/>
                <w:sz w:val="24"/>
                <w:szCs w:val="24"/>
              </w:rPr>
            </w:pPr>
            <w:r>
              <w:rPr>
                <w:rFonts w:ascii="Times New Roman" w:hAnsi="Times New Roman" w:cs="Times New Roman"/>
                <w:sz w:val="24"/>
                <w:szCs w:val="24"/>
              </w:rPr>
              <w:t>2</w:t>
            </w:r>
          </w:p>
        </w:tc>
        <w:tc>
          <w:tcPr>
            <w:tcW w:w="5245" w:type="dxa"/>
          </w:tcPr>
          <w:p w14:paraId="099736B9" w14:textId="77777777" w:rsidR="004166F8" w:rsidRPr="00221079" w:rsidRDefault="004166F8" w:rsidP="004166F8">
            <w:pPr>
              <w:shd w:val="clear" w:color="auto" w:fill="FFFFFF"/>
              <w:rPr>
                <w:rFonts w:ascii="Times New Roman" w:hAnsi="Times New Roman" w:cs="Times New Roman"/>
                <w:color w:val="333333"/>
                <w:sz w:val="24"/>
                <w:szCs w:val="24"/>
              </w:rPr>
            </w:pPr>
            <w:r w:rsidRPr="00221079">
              <w:rPr>
                <w:rFonts w:ascii="Times New Roman" w:hAnsi="Times New Roman" w:cs="Times New Roman"/>
                <w:iCs/>
                <w:color w:val="333333"/>
                <w:sz w:val="24"/>
                <w:szCs w:val="24"/>
              </w:rPr>
              <w:t>Загадки пирамид. Внутри древнеегипетской пирамиды.</w:t>
            </w:r>
          </w:p>
        </w:tc>
        <w:tc>
          <w:tcPr>
            <w:tcW w:w="1276" w:type="dxa"/>
          </w:tcPr>
          <w:p w14:paraId="091B0C8F" w14:textId="77777777" w:rsidR="004166F8" w:rsidRPr="00A80EAA" w:rsidRDefault="004166F8" w:rsidP="008644BD">
            <w:pPr>
              <w:jc w:val="center"/>
              <w:rPr>
                <w:rFonts w:ascii="Times New Roman" w:hAnsi="Times New Roman" w:cs="Times New Roman"/>
                <w:color w:val="000000"/>
                <w:sz w:val="24"/>
                <w:szCs w:val="24"/>
              </w:rPr>
            </w:pPr>
          </w:p>
        </w:tc>
        <w:tc>
          <w:tcPr>
            <w:tcW w:w="1276" w:type="dxa"/>
          </w:tcPr>
          <w:p w14:paraId="6DBD8A03" w14:textId="77777777" w:rsidR="004166F8" w:rsidRPr="009D25E1" w:rsidRDefault="004166F8" w:rsidP="008644BD">
            <w:pPr>
              <w:jc w:val="center"/>
              <w:rPr>
                <w:color w:val="000000"/>
                <w:sz w:val="28"/>
                <w:szCs w:val="28"/>
              </w:rPr>
            </w:pPr>
          </w:p>
        </w:tc>
      </w:tr>
      <w:tr w:rsidR="004166F8" w:rsidRPr="008400A2" w14:paraId="0E4A745D" w14:textId="77777777" w:rsidTr="004166F8">
        <w:tc>
          <w:tcPr>
            <w:tcW w:w="851" w:type="dxa"/>
          </w:tcPr>
          <w:p w14:paraId="78BDFE3C" w14:textId="77777777" w:rsidR="004166F8" w:rsidRPr="004166F8" w:rsidRDefault="004166F8" w:rsidP="00FB07C4">
            <w:pPr>
              <w:jc w:val="both"/>
              <w:rPr>
                <w:rFonts w:ascii="Times New Roman" w:hAnsi="Times New Roman" w:cs="Times New Roman"/>
                <w:sz w:val="24"/>
                <w:szCs w:val="24"/>
              </w:rPr>
            </w:pPr>
            <w:r w:rsidRPr="004166F8">
              <w:rPr>
                <w:rFonts w:ascii="Times New Roman" w:hAnsi="Times New Roman" w:cs="Times New Roman"/>
                <w:sz w:val="24"/>
                <w:szCs w:val="24"/>
              </w:rPr>
              <w:t>3</w:t>
            </w:r>
          </w:p>
        </w:tc>
        <w:tc>
          <w:tcPr>
            <w:tcW w:w="5245" w:type="dxa"/>
          </w:tcPr>
          <w:p w14:paraId="2BCF3889" w14:textId="77777777" w:rsidR="004166F8" w:rsidRPr="00221079" w:rsidRDefault="004166F8" w:rsidP="007B2C10">
            <w:pPr>
              <w:jc w:val="both"/>
              <w:rPr>
                <w:rFonts w:ascii="Times New Roman" w:hAnsi="Times New Roman" w:cs="Times New Roman"/>
                <w:sz w:val="24"/>
                <w:szCs w:val="24"/>
              </w:rPr>
            </w:pPr>
            <w:r w:rsidRPr="00221079">
              <w:rPr>
                <w:rFonts w:ascii="Times New Roman" w:hAnsi="Times New Roman" w:cs="Times New Roman"/>
                <w:iCs/>
                <w:color w:val="333333"/>
                <w:sz w:val="24"/>
                <w:szCs w:val="24"/>
              </w:rPr>
              <w:t>Кто построил лабиринт Минотавра, или древнейшая цивилизация Европы.</w:t>
            </w:r>
          </w:p>
        </w:tc>
        <w:tc>
          <w:tcPr>
            <w:tcW w:w="1276" w:type="dxa"/>
          </w:tcPr>
          <w:p w14:paraId="47B8B99C" w14:textId="77777777" w:rsidR="004166F8" w:rsidRPr="00A80EAA" w:rsidRDefault="004166F8" w:rsidP="008644BD">
            <w:pPr>
              <w:jc w:val="center"/>
              <w:rPr>
                <w:rFonts w:ascii="Times New Roman" w:hAnsi="Times New Roman" w:cs="Times New Roman"/>
                <w:color w:val="000000"/>
                <w:sz w:val="24"/>
                <w:szCs w:val="24"/>
              </w:rPr>
            </w:pPr>
          </w:p>
        </w:tc>
        <w:tc>
          <w:tcPr>
            <w:tcW w:w="1276" w:type="dxa"/>
          </w:tcPr>
          <w:p w14:paraId="14B56759" w14:textId="77777777" w:rsidR="004166F8" w:rsidRPr="009D25E1" w:rsidRDefault="004166F8" w:rsidP="008644BD">
            <w:pPr>
              <w:jc w:val="center"/>
              <w:rPr>
                <w:color w:val="000000"/>
                <w:sz w:val="28"/>
                <w:szCs w:val="28"/>
              </w:rPr>
            </w:pPr>
          </w:p>
        </w:tc>
      </w:tr>
      <w:tr w:rsidR="004166F8" w:rsidRPr="008400A2" w14:paraId="075E8B35" w14:textId="77777777" w:rsidTr="004166F8">
        <w:tc>
          <w:tcPr>
            <w:tcW w:w="851" w:type="dxa"/>
          </w:tcPr>
          <w:p w14:paraId="595EBBA5" w14:textId="77777777" w:rsidR="004166F8" w:rsidRPr="00A80EAA" w:rsidRDefault="00221079" w:rsidP="00FB07C4">
            <w:pPr>
              <w:jc w:val="both"/>
              <w:rPr>
                <w:rFonts w:ascii="Times New Roman" w:hAnsi="Times New Roman" w:cs="Times New Roman"/>
                <w:sz w:val="24"/>
                <w:szCs w:val="24"/>
              </w:rPr>
            </w:pPr>
            <w:r>
              <w:rPr>
                <w:rFonts w:ascii="Times New Roman" w:hAnsi="Times New Roman" w:cs="Times New Roman"/>
                <w:sz w:val="24"/>
                <w:szCs w:val="24"/>
              </w:rPr>
              <w:t>4</w:t>
            </w:r>
          </w:p>
        </w:tc>
        <w:tc>
          <w:tcPr>
            <w:tcW w:w="5245" w:type="dxa"/>
          </w:tcPr>
          <w:p w14:paraId="22519B0F" w14:textId="77777777" w:rsidR="004166F8" w:rsidRPr="00221079" w:rsidRDefault="00221079" w:rsidP="007B2C10">
            <w:pPr>
              <w:jc w:val="both"/>
              <w:rPr>
                <w:rFonts w:ascii="Times New Roman" w:hAnsi="Times New Roman" w:cs="Times New Roman"/>
                <w:sz w:val="24"/>
                <w:szCs w:val="24"/>
              </w:rPr>
            </w:pPr>
            <w:r w:rsidRPr="00221079">
              <w:rPr>
                <w:rFonts w:ascii="Times New Roman" w:hAnsi="Times New Roman" w:cs="Times New Roman"/>
                <w:iCs/>
                <w:color w:val="333333"/>
                <w:sz w:val="24"/>
                <w:szCs w:val="24"/>
              </w:rPr>
              <w:t>Древнегреческие герои</w:t>
            </w:r>
          </w:p>
        </w:tc>
        <w:tc>
          <w:tcPr>
            <w:tcW w:w="1276" w:type="dxa"/>
          </w:tcPr>
          <w:p w14:paraId="2FB65A6E" w14:textId="77777777" w:rsidR="004166F8" w:rsidRPr="00A80EAA" w:rsidRDefault="004166F8" w:rsidP="008644BD">
            <w:pPr>
              <w:jc w:val="center"/>
              <w:rPr>
                <w:rFonts w:ascii="Times New Roman" w:hAnsi="Times New Roman" w:cs="Times New Roman"/>
                <w:color w:val="000000"/>
                <w:sz w:val="24"/>
                <w:szCs w:val="24"/>
              </w:rPr>
            </w:pPr>
          </w:p>
        </w:tc>
        <w:tc>
          <w:tcPr>
            <w:tcW w:w="1276" w:type="dxa"/>
          </w:tcPr>
          <w:p w14:paraId="01B7E87C" w14:textId="77777777" w:rsidR="004166F8" w:rsidRPr="009D25E1" w:rsidRDefault="004166F8" w:rsidP="008644BD">
            <w:pPr>
              <w:jc w:val="center"/>
              <w:rPr>
                <w:color w:val="000000"/>
                <w:sz w:val="28"/>
                <w:szCs w:val="28"/>
              </w:rPr>
            </w:pPr>
          </w:p>
        </w:tc>
      </w:tr>
      <w:tr w:rsidR="004166F8" w:rsidRPr="008400A2" w14:paraId="4981D737" w14:textId="77777777" w:rsidTr="004166F8">
        <w:tc>
          <w:tcPr>
            <w:tcW w:w="851" w:type="dxa"/>
          </w:tcPr>
          <w:p w14:paraId="510F1F89" w14:textId="77777777" w:rsidR="004166F8" w:rsidRPr="00A80EAA" w:rsidRDefault="00221079" w:rsidP="00FB07C4">
            <w:pPr>
              <w:jc w:val="both"/>
              <w:rPr>
                <w:rFonts w:ascii="Times New Roman" w:hAnsi="Times New Roman" w:cs="Times New Roman"/>
                <w:sz w:val="24"/>
                <w:szCs w:val="24"/>
              </w:rPr>
            </w:pPr>
            <w:r>
              <w:rPr>
                <w:rFonts w:ascii="Times New Roman" w:hAnsi="Times New Roman" w:cs="Times New Roman"/>
                <w:sz w:val="24"/>
                <w:szCs w:val="24"/>
              </w:rPr>
              <w:t>5</w:t>
            </w:r>
          </w:p>
        </w:tc>
        <w:tc>
          <w:tcPr>
            <w:tcW w:w="5245" w:type="dxa"/>
          </w:tcPr>
          <w:p w14:paraId="4C39ACD7" w14:textId="77777777" w:rsidR="004166F8" w:rsidRPr="00221079" w:rsidRDefault="00221079" w:rsidP="00221079">
            <w:pPr>
              <w:shd w:val="clear" w:color="auto" w:fill="FFFFFF"/>
              <w:rPr>
                <w:rFonts w:ascii="Times New Roman" w:hAnsi="Times New Roman" w:cs="Times New Roman"/>
                <w:color w:val="333333"/>
                <w:sz w:val="24"/>
                <w:szCs w:val="24"/>
              </w:rPr>
            </w:pPr>
            <w:r w:rsidRPr="00221079">
              <w:rPr>
                <w:rFonts w:ascii="Times New Roman" w:hAnsi="Times New Roman" w:cs="Times New Roman"/>
                <w:iCs/>
                <w:color w:val="333333"/>
                <w:sz w:val="24"/>
                <w:szCs w:val="24"/>
              </w:rPr>
              <w:t>Семь чудес света.</w:t>
            </w:r>
          </w:p>
        </w:tc>
        <w:tc>
          <w:tcPr>
            <w:tcW w:w="1276" w:type="dxa"/>
          </w:tcPr>
          <w:p w14:paraId="5BA89C1B" w14:textId="77777777" w:rsidR="004166F8" w:rsidRPr="00A80EAA" w:rsidRDefault="004166F8" w:rsidP="008644BD">
            <w:pPr>
              <w:jc w:val="center"/>
              <w:rPr>
                <w:rFonts w:ascii="Times New Roman" w:hAnsi="Times New Roman" w:cs="Times New Roman"/>
                <w:color w:val="000000"/>
                <w:sz w:val="24"/>
                <w:szCs w:val="24"/>
              </w:rPr>
            </w:pPr>
          </w:p>
        </w:tc>
        <w:tc>
          <w:tcPr>
            <w:tcW w:w="1276" w:type="dxa"/>
          </w:tcPr>
          <w:p w14:paraId="6E799624" w14:textId="77777777" w:rsidR="004166F8" w:rsidRPr="009D25E1" w:rsidRDefault="004166F8" w:rsidP="008644BD">
            <w:pPr>
              <w:jc w:val="center"/>
              <w:rPr>
                <w:color w:val="000000"/>
                <w:sz w:val="28"/>
                <w:szCs w:val="28"/>
              </w:rPr>
            </w:pPr>
          </w:p>
        </w:tc>
      </w:tr>
      <w:tr w:rsidR="004166F8" w:rsidRPr="008400A2" w14:paraId="1565D977" w14:textId="77777777" w:rsidTr="004166F8">
        <w:tc>
          <w:tcPr>
            <w:tcW w:w="851" w:type="dxa"/>
          </w:tcPr>
          <w:p w14:paraId="152A47CD" w14:textId="77777777" w:rsidR="004166F8" w:rsidRDefault="00221079" w:rsidP="00FB07C4">
            <w:pPr>
              <w:jc w:val="both"/>
              <w:rPr>
                <w:rFonts w:ascii="Times New Roman" w:hAnsi="Times New Roman" w:cs="Times New Roman"/>
                <w:sz w:val="24"/>
                <w:szCs w:val="24"/>
              </w:rPr>
            </w:pPr>
            <w:r>
              <w:rPr>
                <w:rFonts w:ascii="Times New Roman" w:hAnsi="Times New Roman" w:cs="Times New Roman"/>
                <w:sz w:val="24"/>
                <w:szCs w:val="24"/>
              </w:rPr>
              <w:t>6</w:t>
            </w:r>
          </w:p>
        </w:tc>
        <w:tc>
          <w:tcPr>
            <w:tcW w:w="5245" w:type="dxa"/>
          </w:tcPr>
          <w:p w14:paraId="12114FC1" w14:textId="77777777" w:rsidR="004166F8" w:rsidRPr="00221079" w:rsidRDefault="00221079" w:rsidP="00221079">
            <w:pPr>
              <w:shd w:val="clear" w:color="auto" w:fill="FFFFFF"/>
              <w:rPr>
                <w:rFonts w:ascii="Times New Roman" w:hAnsi="Times New Roman" w:cs="Times New Roman"/>
                <w:color w:val="333333"/>
                <w:sz w:val="24"/>
                <w:szCs w:val="24"/>
              </w:rPr>
            </w:pPr>
            <w:r w:rsidRPr="00221079">
              <w:rPr>
                <w:rFonts w:ascii="Times New Roman" w:hAnsi="Times New Roman" w:cs="Times New Roman"/>
                <w:iCs/>
                <w:color w:val="333333"/>
                <w:sz w:val="24"/>
                <w:szCs w:val="24"/>
              </w:rPr>
              <w:t>Загадка Атлантиды</w:t>
            </w:r>
            <w:r w:rsidRPr="00221079">
              <w:rPr>
                <w:rFonts w:ascii="Times New Roman" w:hAnsi="Times New Roman" w:cs="Times New Roman"/>
                <w:color w:val="333333"/>
                <w:sz w:val="24"/>
                <w:szCs w:val="24"/>
              </w:rPr>
              <w:t>.</w:t>
            </w:r>
          </w:p>
        </w:tc>
        <w:tc>
          <w:tcPr>
            <w:tcW w:w="1276" w:type="dxa"/>
          </w:tcPr>
          <w:p w14:paraId="3D2D4F25" w14:textId="77777777" w:rsidR="004166F8" w:rsidRPr="00A80EAA" w:rsidRDefault="004166F8" w:rsidP="008644BD">
            <w:pPr>
              <w:jc w:val="center"/>
              <w:rPr>
                <w:rFonts w:ascii="Times New Roman" w:hAnsi="Times New Roman" w:cs="Times New Roman"/>
                <w:color w:val="000000"/>
                <w:sz w:val="24"/>
                <w:szCs w:val="24"/>
              </w:rPr>
            </w:pPr>
          </w:p>
        </w:tc>
        <w:tc>
          <w:tcPr>
            <w:tcW w:w="1276" w:type="dxa"/>
          </w:tcPr>
          <w:p w14:paraId="0E42027B" w14:textId="77777777" w:rsidR="004166F8" w:rsidRPr="009D25E1" w:rsidRDefault="004166F8" w:rsidP="008644BD">
            <w:pPr>
              <w:jc w:val="center"/>
              <w:rPr>
                <w:color w:val="000000"/>
                <w:sz w:val="28"/>
                <w:szCs w:val="28"/>
              </w:rPr>
            </w:pPr>
          </w:p>
        </w:tc>
      </w:tr>
      <w:tr w:rsidR="004166F8" w:rsidRPr="008400A2" w14:paraId="4719E438" w14:textId="77777777" w:rsidTr="004166F8">
        <w:tc>
          <w:tcPr>
            <w:tcW w:w="851" w:type="dxa"/>
          </w:tcPr>
          <w:p w14:paraId="7F546738" w14:textId="77777777" w:rsidR="004166F8" w:rsidRDefault="00221079" w:rsidP="00FB07C4">
            <w:pPr>
              <w:jc w:val="both"/>
              <w:rPr>
                <w:rFonts w:ascii="Times New Roman" w:hAnsi="Times New Roman" w:cs="Times New Roman"/>
                <w:sz w:val="24"/>
                <w:szCs w:val="24"/>
              </w:rPr>
            </w:pPr>
            <w:r>
              <w:rPr>
                <w:rFonts w:ascii="Times New Roman" w:hAnsi="Times New Roman" w:cs="Times New Roman"/>
                <w:sz w:val="24"/>
                <w:szCs w:val="24"/>
              </w:rPr>
              <w:t>7</w:t>
            </w:r>
          </w:p>
        </w:tc>
        <w:tc>
          <w:tcPr>
            <w:tcW w:w="5245" w:type="dxa"/>
          </w:tcPr>
          <w:p w14:paraId="6408CA00" w14:textId="77777777" w:rsidR="004166F8" w:rsidRPr="00221079" w:rsidRDefault="00221079" w:rsidP="00221079">
            <w:pPr>
              <w:shd w:val="clear" w:color="auto" w:fill="FFFFFF"/>
              <w:rPr>
                <w:rFonts w:ascii="Times New Roman" w:hAnsi="Times New Roman" w:cs="Times New Roman"/>
                <w:color w:val="333333"/>
                <w:sz w:val="24"/>
                <w:szCs w:val="24"/>
              </w:rPr>
            </w:pPr>
            <w:r w:rsidRPr="00221079">
              <w:rPr>
                <w:rFonts w:ascii="Times New Roman" w:hAnsi="Times New Roman" w:cs="Times New Roman"/>
                <w:iCs/>
                <w:color w:val="333333"/>
                <w:sz w:val="24"/>
                <w:szCs w:val="24"/>
              </w:rPr>
              <w:t>Великие личности в мировой истории. </w:t>
            </w:r>
          </w:p>
        </w:tc>
        <w:tc>
          <w:tcPr>
            <w:tcW w:w="1276" w:type="dxa"/>
          </w:tcPr>
          <w:p w14:paraId="403A492D" w14:textId="77777777" w:rsidR="004166F8" w:rsidRPr="00A80EAA" w:rsidRDefault="004166F8" w:rsidP="008644BD">
            <w:pPr>
              <w:jc w:val="center"/>
              <w:rPr>
                <w:rFonts w:ascii="Times New Roman" w:hAnsi="Times New Roman" w:cs="Times New Roman"/>
                <w:color w:val="000000"/>
                <w:sz w:val="24"/>
                <w:szCs w:val="24"/>
              </w:rPr>
            </w:pPr>
          </w:p>
        </w:tc>
        <w:tc>
          <w:tcPr>
            <w:tcW w:w="1276" w:type="dxa"/>
          </w:tcPr>
          <w:p w14:paraId="171621C3" w14:textId="77777777" w:rsidR="004166F8" w:rsidRPr="009D25E1" w:rsidRDefault="004166F8" w:rsidP="008644BD">
            <w:pPr>
              <w:jc w:val="center"/>
              <w:rPr>
                <w:color w:val="000000"/>
                <w:sz w:val="28"/>
                <w:szCs w:val="28"/>
              </w:rPr>
            </w:pPr>
          </w:p>
        </w:tc>
      </w:tr>
      <w:tr w:rsidR="004166F8" w:rsidRPr="008400A2" w14:paraId="2294AB5B" w14:textId="77777777" w:rsidTr="004166F8">
        <w:tc>
          <w:tcPr>
            <w:tcW w:w="851" w:type="dxa"/>
          </w:tcPr>
          <w:p w14:paraId="475522E4" w14:textId="77777777" w:rsidR="004166F8" w:rsidRDefault="001B1544" w:rsidP="00FB07C4">
            <w:pPr>
              <w:jc w:val="both"/>
              <w:rPr>
                <w:rFonts w:ascii="Times New Roman" w:hAnsi="Times New Roman" w:cs="Times New Roman"/>
                <w:sz w:val="24"/>
                <w:szCs w:val="24"/>
              </w:rPr>
            </w:pPr>
            <w:r>
              <w:rPr>
                <w:rFonts w:ascii="Times New Roman" w:hAnsi="Times New Roman" w:cs="Times New Roman"/>
                <w:sz w:val="24"/>
                <w:szCs w:val="24"/>
              </w:rPr>
              <w:t>8</w:t>
            </w:r>
          </w:p>
        </w:tc>
        <w:tc>
          <w:tcPr>
            <w:tcW w:w="5245" w:type="dxa"/>
          </w:tcPr>
          <w:p w14:paraId="282869E8" w14:textId="77777777" w:rsidR="004166F8" w:rsidRPr="00DA3B2E" w:rsidRDefault="001B1544" w:rsidP="00A80EAA">
            <w:pPr>
              <w:pStyle w:val="ab"/>
              <w:shd w:val="clear" w:color="auto" w:fill="FFFFFF"/>
              <w:spacing w:before="0" w:beforeAutospacing="0" w:after="0" w:afterAutospacing="0"/>
              <w:contextualSpacing/>
              <w:rPr>
                <w:color w:val="000000"/>
              </w:rPr>
            </w:pPr>
            <w:r>
              <w:t>Христианство и язычество</w:t>
            </w:r>
          </w:p>
        </w:tc>
        <w:tc>
          <w:tcPr>
            <w:tcW w:w="1276" w:type="dxa"/>
          </w:tcPr>
          <w:p w14:paraId="3173C465" w14:textId="77777777" w:rsidR="004166F8" w:rsidRPr="00A80EAA" w:rsidRDefault="004166F8" w:rsidP="008644BD">
            <w:pPr>
              <w:jc w:val="center"/>
              <w:rPr>
                <w:rFonts w:ascii="Times New Roman" w:hAnsi="Times New Roman" w:cs="Times New Roman"/>
                <w:color w:val="000000"/>
                <w:sz w:val="24"/>
                <w:szCs w:val="24"/>
              </w:rPr>
            </w:pPr>
          </w:p>
        </w:tc>
        <w:tc>
          <w:tcPr>
            <w:tcW w:w="1276" w:type="dxa"/>
          </w:tcPr>
          <w:p w14:paraId="41422BBC" w14:textId="77777777" w:rsidR="004166F8" w:rsidRPr="009D25E1" w:rsidRDefault="004166F8" w:rsidP="008644BD">
            <w:pPr>
              <w:jc w:val="center"/>
              <w:rPr>
                <w:color w:val="000000"/>
                <w:sz w:val="28"/>
                <w:szCs w:val="28"/>
              </w:rPr>
            </w:pPr>
          </w:p>
        </w:tc>
      </w:tr>
      <w:tr w:rsidR="004166F8" w:rsidRPr="008400A2" w14:paraId="24303BCB" w14:textId="77777777" w:rsidTr="004166F8">
        <w:tc>
          <w:tcPr>
            <w:tcW w:w="851" w:type="dxa"/>
          </w:tcPr>
          <w:p w14:paraId="3C7E96A7" w14:textId="77777777" w:rsidR="004166F8" w:rsidRDefault="001B1544" w:rsidP="00FB07C4">
            <w:pPr>
              <w:jc w:val="both"/>
              <w:rPr>
                <w:rFonts w:ascii="Times New Roman" w:hAnsi="Times New Roman" w:cs="Times New Roman"/>
                <w:sz w:val="24"/>
                <w:szCs w:val="24"/>
              </w:rPr>
            </w:pPr>
            <w:r>
              <w:rPr>
                <w:rFonts w:ascii="Times New Roman" w:hAnsi="Times New Roman" w:cs="Times New Roman"/>
                <w:sz w:val="24"/>
                <w:szCs w:val="24"/>
              </w:rPr>
              <w:t>9</w:t>
            </w:r>
          </w:p>
        </w:tc>
        <w:tc>
          <w:tcPr>
            <w:tcW w:w="5245" w:type="dxa"/>
          </w:tcPr>
          <w:p w14:paraId="5F666147" w14:textId="77777777" w:rsidR="004166F8" w:rsidRPr="00DA3B2E" w:rsidRDefault="001B1544" w:rsidP="00A80EAA">
            <w:pPr>
              <w:pStyle w:val="ab"/>
              <w:shd w:val="clear" w:color="auto" w:fill="FFFFFF"/>
              <w:spacing w:before="0" w:beforeAutospacing="0" w:after="0" w:afterAutospacing="0"/>
              <w:contextualSpacing/>
              <w:rPr>
                <w:color w:val="000000"/>
              </w:rPr>
            </w:pPr>
            <w:r>
              <w:rPr>
                <w:color w:val="000000"/>
              </w:rPr>
              <w:t>Империя Карла Великого</w:t>
            </w:r>
          </w:p>
        </w:tc>
        <w:tc>
          <w:tcPr>
            <w:tcW w:w="1276" w:type="dxa"/>
          </w:tcPr>
          <w:p w14:paraId="75AECE1C" w14:textId="77777777" w:rsidR="004166F8" w:rsidRPr="00A80EAA" w:rsidRDefault="004166F8" w:rsidP="008644BD">
            <w:pPr>
              <w:jc w:val="center"/>
              <w:rPr>
                <w:rFonts w:ascii="Times New Roman" w:hAnsi="Times New Roman" w:cs="Times New Roman"/>
                <w:color w:val="000000"/>
                <w:sz w:val="24"/>
                <w:szCs w:val="24"/>
              </w:rPr>
            </w:pPr>
          </w:p>
        </w:tc>
        <w:tc>
          <w:tcPr>
            <w:tcW w:w="1276" w:type="dxa"/>
          </w:tcPr>
          <w:p w14:paraId="4E2608E6" w14:textId="77777777" w:rsidR="004166F8" w:rsidRPr="009D25E1" w:rsidRDefault="004166F8" w:rsidP="008644BD">
            <w:pPr>
              <w:jc w:val="center"/>
              <w:rPr>
                <w:color w:val="000000"/>
                <w:sz w:val="28"/>
                <w:szCs w:val="28"/>
              </w:rPr>
            </w:pPr>
          </w:p>
        </w:tc>
      </w:tr>
      <w:tr w:rsidR="004166F8" w:rsidRPr="008400A2" w14:paraId="7C95A083" w14:textId="77777777" w:rsidTr="004166F8">
        <w:tc>
          <w:tcPr>
            <w:tcW w:w="851" w:type="dxa"/>
          </w:tcPr>
          <w:p w14:paraId="6972A539" w14:textId="77777777" w:rsidR="004166F8" w:rsidRDefault="001B1544" w:rsidP="00FB07C4">
            <w:pPr>
              <w:jc w:val="both"/>
              <w:rPr>
                <w:rFonts w:ascii="Times New Roman" w:hAnsi="Times New Roman" w:cs="Times New Roman"/>
                <w:sz w:val="24"/>
                <w:szCs w:val="24"/>
              </w:rPr>
            </w:pPr>
            <w:r>
              <w:rPr>
                <w:rFonts w:ascii="Times New Roman" w:hAnsi="Times New Roman" w:cs="Times New Roman"/>
                <w:sz w:val="24"/>
                <w:szCs w:val="24"/>
              </w:rPr>
              <w:t>10</w:t>
            </w:r>
          </w:p>
        </w:tc>
        <w:tc>
          <w:tcPr>
            <w:tcW w:w="5245" w:type="dxa"/>
          </w:tcPr>
          <w:p w14:paraId="6E396AAC" w14:textId="77777777" w:rsidR="004166F8" w:rsidRPr="00DA3B2E" w:rsidRDefault="001B1544" w:rsidP="00A80EAA">
            <w:pPr>
              <w:pStyle w:val="ab"/>
              <w:shd w:val="clear" w:color="auto" w:fill="FFFFFF"/>
              <w:spacing w:before="0" w:beforeAutospacing="0" w:after="0" w:afterAutospacing="0"/>
              <w:contextualSpacing/>
              <w:rPr>
                <w:color w:val="000000"/>
              </w:rPr>
            </w:pPr>
            <w:r>
              <w:t>Король Артур и Англия в раннее средневековье</w:t>
            </w:r>
          </w:p>
        </w:tc>
        <w:tc>
          <w:tcPr>
            <w:tcW w:w="1276" w:type="dxa"/>
          </w:tcPr>
          <w:p w14:paraId="2BBE4910" w14:textId="77777777" w:rsidR="004166F8" w:rsidRPr="00A80EAA" w:rsidRDefault="004166F8" w:rsidP="008644BD">
            <w:pPr>
              <w:jc w:val="center"/>
              <w:rPr>
                <w:rFonts w:ascii="Times New Roman" w:hAnsi="Times New Roman" w:cs="Times New Roman"/>
                <w:color w:val="000000"/>
                <w:sz w:val="24"/>
                <w:szCs w:val="24"/>
              </w:rPr>
            </w:pPr>
          </w:p>
        </w:tc>
        <w:tc>
          <w:tcPr>
            <w:tcW w:w="1276" w:type="dxa"/>
          </w:tcPr>
          <w:p w14:paraId="3E05B8F7" w14:textId="77777777" w:rsidR="004166F8" w:rsidRPr="009D25E1" w:rsidRDefault="004166F8" w:rsidP="008644BD">
            <w:pPr>
              <w:jc w:val="center"/>
              <w:rPr>
                <w:color w:val="000000"/>
                <w:sz w:val="28"/>
                <w:szCs w:val="28"/>
              </w:rPr>
            </w:pPr>
          </w:p>
        </w:tc>
      </w:tr>
      <w:tr w:rsidR="004166F8" w:rsidRPr="008400A2" w14:paraId="2B9524AA" w14:textId="77777777" w:rsidTr="004166F8">
        <w:tc>
          <w:tcPr>
            <w:tcW w:w="851" w:type="dxa"/>
          </w:tcPr>
          <w:p w14:paraId="133BB80E" w14:textId="77777777" w:rsidR="004166F8" w:rsidRDefault="000063D4" w:rsidP="00FB07C4">
            <w:pPr>
              <w:jc w:val="both"/>
              <w:rPr>
                <w:rFonts w:ascii="Times New Roman" w:hAnsi="Times New Roman" w:cs="Times New Roman"/>
                <w:sz w:val="24"/>
                <w:szCs w:val="24"/>
              </w:rPr>
            </w:pPr>
            <w:r>
              <w:rPr>
                <w:rFonts w:ascii="Times New Roman" w:hAnsi="Times New Roman" w:cs="Times New Roman"/>
                <w:sz w:val="24"/>
                <w:szCs w:val="24"/>
              </w:rPr>
              <w:t>11</w:t>
            </w:r>
          </w:p>
        </w:tc>
        <w:tc>
          <w:tcPr>
            <w:tcW w:w="5245" w:type="dxa"/>
          </w:tcPr>
          <w:p w14:paraId="7510AB4D" w14:textId="77777777" w:rsidR="004166F8" w:rsidRPr="00A80EAA" w:rsidRDefault="000063D4" w:rsidP="00A80EAA">
            <w:pPr>
              <w:pStyle w:val="ab"/>
              <w:shd w:val="clear" w:color="auto" w:fill="FFFFFF"/>
              <w:spacing w:before="0" w:beforeAutospacing="0" w:after="0" w:afterAutospacing="0"/>
              <w:contextualSpacing/>
              <w:rPr>
                <w:color w:val="000000"/>
              </w:rPr>
            </w:pPr>
            <w:r>
              <w:t>Арабы и страны Европы в раннем средневековье, или чем рыцари обязаны арабам?</w:t>
            </w:r>
          </w:p>
        </w:tc>
        <w:tc>
          <w:tcPr>
            <w:tcW w:w="1276" w:type="dxa"/>
          </w:tcPr>
          <w:p w14:paraId="1B88AE59" w14:textId="77777777" w:rsidR="004166F8" w:rsidRPr="00A80EAA" w:rsidRDefault="004166F8" w:rsidP="008644BD">
            <w:pPr>
              <w:jc w:val="center"/>
              <w:rPr>
                <w:rFonts w:ascii="Times New Roman" w:hAnsi="Times New Roman" w:cs="Times New Roman"/>
                <w:color w:val="000000"/>
                <w:sz w:val="24"/>
                <w:szCs w:val="24"/>
              </w:rPr>
            </w:pPr>
          </w:p>
        </w:tc>
        <w:tc>
          <w:tcPr>
            <w:tcW w:w="1276" w:type="dxa"/>
          </w:tcPr>
          <w:p w14:paraId="65954C18" w14:textId="77777777" w:rsidR="004166F8" w:rsidRPr="009D25E1" w:rsidRDefault="004166F8" w:rsidP="008644BD">
            <w:pPr>
              <w:jc w:val="center"/>
              <w:rPr>
                <w:color w:val="000000"/>
                <w:sz w:val="28"/>
                <w:szCs w:val="28"/>
              </w:rPr>
            </w:pPr>
          </w:p>
        </w:tc>
      </w:tr>
      <w:tr w:rsidR="004166F8" w:rsidRPr="008400A2" w14:paraId="4F148CCA" w14:textId="77777777" w:rsidTr="004166F8">
        <w:tc>
          <w:tcPr>
            <w:tcW w:w="851" w:type="dxa"/>
          </w:tcPr>
          <w:p w14:paraId="13AC4F79" w14:textId="77777777" w:rsidR="004166F8" w:rsidRDefault="00FE54F4" w:rsidP="00FB07C4">
            <w:pPr>
              <w:jc w:val="both"/>
              <w:rPr>
                <w:rFonts w:ascii="Times New Roman" w:hAnsi="Times New Roman" w:cs="Times New Roman"/>
                <w:sz w:val="24"/>
                <w:szCs w:val="24"/>
              </w:rPr>
            </w:pPr>
            <w:r>
              <w:rPr>
                <w:rFonts w:ascii="Times New Roman" w:hAnsi="Times New Roman" w:cs="Times New Roman"/>
                <w:sz w:val="24"/>
                <w:szCs w:val="24"/>
              </w:rPr>
              <w:t>12</w:t>
            </w:r>
          </w:p>
        </w:tc>
        <w:tc>
          <w:tcPr>
            <w:tcW w:w="5245" w:type="dxa"/>
          </w:tcPr>
          <w:p w14:paraId="547193E5" w14:textId="77777777" w:rsidR="004166F8" w:rsidRPr="00A80EAA" w:rsidRDefault="00FE54F4" w:rsidP="00A80EAA">
            <w:pPr>
              <w:pStyle w:val="ab"/>
              <w:shd w:val="clear" w:color="auto" w:fill="FFFFFF"/>
              <w:spacing w:before="0" w:beforeAutospacing="0" w:after="0" w:afterAutospacing="0"/>
              <w:contextualSpacing/>
              <w:rPr>
                <w:color w:val="000000"/>
              </w:rPr>
            </w:pPr>
            <w:r>
              <w:t>Викинги, или кто первым "открыл Америку"?</w:t>
            </w:r>
          </w:p>
        </w:tc>
        <w:tc>
          <w:tcPr>
            <w:tcW w:w="1276" w:type="dxa"/>
          </w:tcPr>
          <w:p w14:paraId="2443A836" w14:textId="77777777" w:rsidR="004166F8" w:rsidRPr="00A80EAA" w:rsidRDefault="004166F8" w:rsidP="008644BD">
            <w:pPr>
              <w:jc w:val="center"/>
              <w:rPr>
                <w:rFonts w:ascii="Times New Roman" w:hAnsi="Times New Roman" w:cs="Times New Roman"/>
                <w:color w:val="000000"/>
                <w:sz w:val="24"/>
                <w:szCs w:val="24"/>
              </w:rPr>
            </w:pPr>
          </w:p>
        </w:tc>
        <w:tc>
          <w:tcPr>
            <w:tcW w:w="1276" w:type="dxa"/>
          </w:tcPr>
          <w:p w14:paraId="5298E84C" w14:textId="77777777" w:rsidR="004166F8" w:rsidRPr="009D25E1" w:rsidRDefault="004166F8" w:rsidP="008644BD">
            <w:pPr>
              <w:jc w:val="center"/>
              <w:rPr>
                <w:color w:val="000000"/>
                <w:sz w:val="28"/>
                <w:szCs w:val="28"/>
              </w:rPr>
            </w:pPr>
          </w:p>
        </w:tc>
      </w:tr>
      <w:tr w:rsidR="004166F8" w:rsidRPr="008400A2" w14:paraId="43AB914D" w14:textId="77777777" w:rsidTr="004166F8">
        <w:tc>
          <w:tcPr>
            <w:tcW w:w="851" w:type="dxa"/>
          </w:tcPr>
          <w:p w14:paraId="626A11C6" w14:textId="77777777" w:rsidR="004166F8" w:rsidRDefault="00C722E9" w:rsidP="00FB07C4">
            <w:pPr>
              <w:jc w:val="both"/>
              <w:rPr>
                <w:rFonts w:ascii="Times New Roman" w:hAnsi="Times New Roman" w:cs="Times New Roman"/>
                <w:sz w:val="24"/>
                <w:szCs w:val="24"/>
              </w:rPr>
            </w:pPr>
            <w:r>
              <w:rPr>
                <w:rFonts w:ascii="Times New Roman" w:hAnsi="Times New Roman" w:cs="Times New Roman"/>
                <w:sz w:val="24"/>
                <w:szCs w:val="24"/>
              </w:rPr>
              <w:t>13</w:t>
            </w:r>
          </w:p>
        </w:tc>
        <w:tc>
          <w:tcPr>
            <w:tcW w:w="5245" w:type="dxa"/>
          </w:tcPr>
          <w:p w14:paraId="1A38C474" w14:textId="77777777" w:rsidR="004166F8" w:rsidRPr="00DA3B2E" w:rsidRDefault="00C722E9" w:rsidP="00A80EAA">
            <w:pPr>
              <w:pStyle w:val="ab"/>
              <w:shd w:val="clear" w:color="auto" w:fill="FFFFFF"/>
              <w:spacing w:before="0" w:beforeAutospacing="0" w:after="0" w:afterAutospacing="0"/>
              <w:contextualSpacing/>
              <w:rPr>
                <w:bCs/>
                <w:iCs/>
                <w:color w:val="000000"/>
              </w:rPr>
            </w:pPr>
            <w:r>
              <w:rPr>
                <w:bCs/>
                <w:iCs/>
                <w:color w:val="000000"/>
              </w:rPr>
              <w:t>Крестовые походы</w:t>
            </w:r>
          </w:p>
        </w:tc>
        <w:tc>
          <w:tcPr>
            <w:tcW w:w="1276" w:type="dxa"/>
          </w:tcPr>
          <w:p w14:paraId="0ED562B8" w14:textId="77777777" w:rsidR="004166F8" w:rsidRDefault="004166F8" w:rsidP="008644BD">
            <w:pPr>
              <w:jc w:val="center"/>
              <w:rPr>
                <w:rFonts w:ascii="Times New Roman" w:hAnsi="Times New Roman" w:cs="Times New Roman"/>
                <w:color w:val="000000"/>
                <w:sz w:val="24"/>
                <w:szCs w:val="24"/>
              </w:rPr>
            </w:pPr>
          </w:p>
        </w:tc>
        <w:tc>
          <w:tcPr>
            <w:tcW w:w="1276" w:type="dxa"/>
          </w:tcPr>
          <w:p w14:paraId="2B38F8BF" w14:textId="77777777" w:rsidR="004166F8" w:rsidRPr="009D25E1" w:rsidRDefault="004166F8" w:rsidP="008644BD">
            <w:pPr>
              <w:jc w:val="center"/>
              <w:rPr>
                <w:color w:val="000000"/>
                <w:sz w:val="28"/>
                <w:szCs w:val="28"/>
              </w:rPr>
            </w:pPr>
          </w:p>
        </w:tc>
      </w:tr>
      <w:tr w:rsidR="004166F8" w:rsidRPr="008400A2" w14:paraId="39AA429B" w14:textId="77777777" w:rsidTr="004166F8">
        <w:trPr>
          <w:trHeight w:val="355"/>
        </w:trPr>
        <w:tc>
          <w:tcPr>
            <w:tcW w:w="851" w:type="dxa"/>
          </w:tcPr>
          <w:p w14:paraId="27F20F9D" w14:textId="77777777" w:rsidR="004166F8" w:rsidRPr="004166F8" w:rsidRDefault="00C722E9" w:rsidP="00FB07C4">
            <w:pPr>
              <w:jc w:val="both"/>
              <w:rPr>
                <w:rFonts w:ascii="Times New Roman" w:hAnsi="Times New Roman" w:cs="Times New Roman"/>
                <w:sz w:val="24"/>
                <w:szCs w:val="24"/>
              </w:rPr>
            </w:pPr>
            <w:r>
              <w:rPr>
                <w:rFonts w:ascii="Times New Roman" w:hAnsi="Times New Roman" w:cs="Times New Roman"/>
                <w:sz w:val="24"/>
                <w:szCs w:val="24"/>
              </w:rPr>
              <w:t>14</w:t>
            </w:r>
          </w:p>
        </w:tc>
        <w:tc>
          <w:tcPr>
            <w:tcW w:w="5245" w:type="dxa"/>
          </w:tcPr>
          <w:p w14:paraId="0C4DCF4F" w14:textId="77777777" w:rsidR="004166F8" w:rsidRPr="00C722E9" w:rsidRDefault="00C722E9" w:rsidP="00FD351D">
            <w:pPr>
              <w:jc w:val="both"/>
              <w:rPr>
                <w:rFonts w:ascii="Times New Roman" w:hAnsi="Times New Roman" w:cs="Times New Roman"/>
                <w:sz w:val="24"/>
                <w:szCs w:val="24"/>
              </w:rPr>
            </w:pPr>
            <w:r w:rsidRPr="00C722E9">
              <w:rPr>
                <w:rFonts w:ascii="Times New Roman" w:hAnsi="Times New Roman" w:cs="Times New Roman"/>
                <w:color w:val="010101"/>
                <w:sz w:val="24"/>
                <w:szCs w:val="24"/>
                <w:shd w:val="clear" w:color="auto" w:fill="F9FAFA"/>
              </w:rPr>
              <w:t>Столетняя война.</w:t>
            </w:r>
          </w:p>
        </w:tc>
        <w:tc>
          <w:tcPr>
            <w:tcW w:w="1276" w:type="dxa"/>
          </w:tcPr>
          <w:p w14:paraId="2016B1F0" w14:textId="77777777" w:rsidR="004166F8" w:rsidRPr="002D5A66" w:rsidRDefault="004166F8" w:rsidP="008644BD">
            <w:pPr>
              <w:jc w:val="center"/>
              <w:rPr>
                <w:rFonts w:ascii="Times New Roman" w:hAnsi="Times New Roman" w:cs="Times New Roman"/>
                <w:sz w:val="24"/>
                <w:szCs w:val="24"/>
              </w:rPr>
            </w:pPr>
          </w:p>
        </w:tc>
        <w:tc>
          <w:tcPr>
            <w:tcW w:w="1276" w:type="dxa"/>
          </w:tcPr>
          <w:p w14:paraId="21B50C6C" w14:textId="77777777" w:rsidR="004166F8" w:rsidRPr="00AF6A56" w:rsidRDefault="004166F8" w:rsidP="008644BD">
            <w:pPr>
              <w:jc w:val="center"/>
              <w:rPr>
                <w:sz w:val="28"/>
                <w:szCs w:val="28"/>
              </w:rPr>
            </w:pPr>
          </w:p>
        </w:tc>
      </w:tr>
      <w:tr w:rsidR="004166F8" w:rsidRPr="008400A2" w14:paraId="507F42A2" w14:textId="77777777" w:rsidTr="004166F8">
        <w:trPr>
          <w:trHeight w:val="417"/>
        </w:trPr>
        <w:tc>
          <w:tcPr>
            <w:tcW w:w="851" w:type="dxa"/>
          </w:tcPr>
          <w:p w14:paraId="53CA1710" w14:textId="77777777" w:rsidR="004166F8" w:rsidRPr="004166F8" w:rsidRDefault="00C722E9" w:rsidP="00FB07C4">
            <w:pPr>
              <w:jc w:val="both"/>
              <w:rPr>
                <w:rFonts w:ascii="Times New Roman" w:hAnsi="Times New Roman" w:cs="Times New Roman"/>
                <w:sz w:val="24"/>
                <w:szCs w:val="24"/>
              </w:rPr>
            </w:pPr>
            <w:r>
              <w:rPr>
                <w:rFonts w:ascii="Times New Roman" w:hAnsi="Times New Roman" w:cs="Times New Roman"/>
                <w:sz w:val="24"/>
                <w:szCs w:val="24"/>
              </w:rPr>
              <w:t>15</w:t>
            </w:r>
          </w:p>
        </w:tc>
        <w:tc>
          <w:tcPr>
            <w:tcW w:w="5245" w:type="dxa"/>
          </w:tcPr>
          <w:p w14:paraId="0AE3AA17" w14:textId="77777777" w:rsidR="004166F8" w:rsidRPr="002F426A" w:rsidRDefault="00C722E9" w:rsidP="002D5A66">
            <w:pPr>
              <w:rPr>
                <w:rFonts w:ascii="Times New Roman" w:hAnsi="Times New Roman" w:cs="Times New Roman"/>
                <w:sz w:val="24"/>
                <w:szCs w:val="24"/>
              </w:rPr>
            </w:pPr>
            <w:r w:rsidRPr="002F426A">
              <w:rPr>
                <w:rFonts w:ascii="Times New Roman" w:hAnsi="Times New Roman" w:cs="Times New Roman"/>
                <w:sz w:val="24"/>
                <w:szCs w:val="24"/>
              </w:rPr>
              <w:t>«На том стою и не могу иначе», или чему учил Мартин Лютер?</w:t>
            </w:r>
          </w:p>
        </w:tc>
        <w:tc>
          <w:tcPr>
            <w:tcW w:w="1276" w:type="dxa"/>
          </w:tcPr>
          <w:p w14:paraId="5B00EFB3" w14:textId="77777777" w:rsidR="004166F8" w:rsidRPr="008400A2" w:rsidRDefault="004166F8" w:rsidP="008644BD">
            <w:pPr>
              <w:jc w:val="center"/>
              <w:rPr>
                <w:rFonts w:ascii="Times New Roman" w:eastAsia="Times New Roman" w:hAnsi="Times New Roman" w:cs="Times New Roman"/>
                <w:sz w:val="28"/>
                <w:szCs w:val="28"/>
              </w:rPr>
            </w:pPr>
          </w:p>
        </w:tc>
        <w:tc>
          <w:tcPr>
            <w:tcW w:w="1276" w:type="dxa"/>
          </w:tcPr>
          <w:p w14:paraId="4DF87A79" w14:textId="77777777" w:rsidR="004166F8" w:rsidRPr="008400A2" w:rsidRDefault="004166F8" w:rsidP="008644BD">
            <w:pPr>
              <w:jc w:val="center"/>
              <w:rPr>
                <w:rFonts w:ascii="Times New Roman" w:eastAsia="Times New Roman" w:hAnsi="Times New Roman" w:cs="Times New Roman"/>
                <w:sz w:val="28"/>
                <w:szCs w:val="28"/>
              </w:rPr>
            </w:pPr>
          </w:p>
        </w:tc>
      </w:tr>
      <w:tr w:rsidR="004166F8" w:rsidRPr="008400A2" w14:paraId="697BD9CD" w14:textId="77777777" w:rsidTr="004166F8">
        <w:tc>
          <w:tcPr>
            <w:tcW w:w="851" w:type="dxa"/>
          </w:tcPr>
          <w:p w14:paraId="3D2C100D" w14:textId="77777777" w:rsidR="004166F8" w:rsidRPr="002D5A66" w:rsidRDefault="002F426A" w:rsidP="00FB07C4">
            <w:pPr>
              <w:jc w:val="both"/>
              <w:rPr>
                <w:rFonts w:ascii="Times New Roman" w:hAnsi="Times New Roman" w:cs="Times New Roman"/>
                <w:sz w:val="24"/>
                <w:szCs w:val="24"/>
              </w:rPr>
            </w:pPr>
            <w:r>
              <w:rPr>
                <w:rFonts w:ascii="Times New Roman" w:hAnsi="Times New Roman" w:cs="Times New Roman"/>
                <w:sz w:val="24"/>
                <w:szCs w:val="24"/>
              </w:rPr>
              <w:t>16</w:t>
            </w:r>
          </w:p>
        </w:tc>
        <w:tc>
          <w:tcPr>
            <w:tcW w:w="5245" w:type="dxa"/>
          </w:tcPr>
          <w:p w14:paraId="5E709C56" w14:textId="77777777" w:rsidR="004166F8" w:rsidRPr="002F426A" w:rsidRDefault="002F426A" w:rsidP="002F426A">
            <w:pPr>
              <w:shd w:val="clear" w:color="auto" w:fill="FFFFFF"/>
              <w:rPr>
                <w:rFonts w:ascii="Times New Roman" w:eastAsia="Times New Roman" w:hAnsi="Times New Roman" w:cs="Times New Roman"/>
                <w:sz w:val="24"/>
                <w:szCs w:val="24"/>
              </w:rPr>
            </w:pPr>
            <w:r w:rsidRPr="002F426A">
              <w:rPr>
                <w:rFonts w:ascii="Times New Roman" w:hAnsi="Times New Roman" w:cs="Times New Roman"/>
                <w:sz w:val="24"/>
                <w:szCs w:val="24"/>
              </w:rPr>
              <w:t xml:space="preserve">Исторические источники по истории Древней Руси. </w:t>
            </w:r>
          </w:p>
        </w:tc>
        <w:tc>
          <w:tcPr>
            <w:tcW w:w="1276" w:type="dxa"/>
          </w:tcPr>
          <w:p w14:paraId="212A7260" w14:textId="77777777" w:rsidR="004166F8" w:rsidRPr="008400A2" w:rsidRDefault="004166F8" w:rsidP="008644BD">
            <w:pPr>
              <w:jc w:val="center"/>
              <w:rPr>
                <w:rFonts w:ascii="Times New Roman" w:eastAsia="Times New Roman" w:hAnsi="Times New Roman" w:cs="Times New Roman"/>
                <w:sz w:val="28"/>
                <w:szCs w:val="28"/>
              </w:rPr>
            </w:pPr>
          </w:p>
        </w:tc>
        <w:tc>
          <w:tcPr>
            <w:tcW w:w="1276" w:type="dxa"/>
          </w:tcPr>
          <w:p w14:paraId="74728C43" w14:textId="77777777" w:rsidR="004166F8" w:rsidRPr="008400A2" w:rsidRDefault="004166F8" w:rsidP="008644BD">
            <w:pPr>
              <w:jc w:val="center"/>
              <w:rPr>
                <w:rFonts w:ascii="Times New Roman" w:eastAsia="Times New Roman" w:hAnsi="Times New Roman" w:cs="Times New Roman"/>
                <w:sz w:val="28"/>
                <w:szCs w:val="28"/>
              </w:rPr>
            </w:pPr>
          </w:p>
        </w:tc>
      </w:tr>
      <w:tr w:rsidR="004166F8" w:rsidRPr="008400A2" w14:paraId="7290E11C" w14:textId="77777777" w:rsidTr="004166F8">
        <w:tc>
          <w:tcPr>
            <w:tcW w:w="851" w:type="dxa"/>
          </w:tcPr>
          <w:p w14:paraId="4F5F8A3A" w14:textId="77777777" w:rsidR="004166F8" w:rsidRPr="002D5A66" w:rsidRDefault="007D3D72" w:rsidP="00FB07C4">
            <w:pPr>
              <w:jc w:val="both"/>
              <w:rPr>
                <w:rFonts w:ascii="Times New Roman" w:hAnsi="Times New Roman" w:cs="Times New Roman"/>
                <w:sz w:val="24"/>
                <w:szCs w:val="24"/>
              </w:rPr>
            </w:pPr>
            <w:r>
              <w:rPr>
                <w:rFonts w:ascii="Times New Roman" w:hAnsi="Times New Roman" w:cs="Times New Roman"/>
                <w:sz w:val="24"/>
                <w:szCs w:val="24"/>
              </w:rPr>
              <w:t>17</w:t>
            </w:r>
          </w:p>
        </w:tc>
        <w:tc>
          <w:tcPr>
            <w:tcW w:w="5245" w:type="dxa"/>
          </w:tcPr>
          <w:p w14:paraId="1F46BD79" w14:textId="77777777" w:rsidR="004166F8" w:rsidRPr="007D3D72" w:rsidRDefault="007D3D72" w:rsidP="002D5A66">
            <w:pPr>
              <w:rPr>
                <w:rFonts w:ascii="Times New Roman" w:hAnsi="Times New Roman" w:cs="Times New Roman"/>
                <w:sz w:val="24"/>
                <w:szCs w:val="24"/>
              </w:rPr>
            </w:pPr>
            <w:r w:rsidRPr="007D3D72">
              <w:rPr>
                <w:rFonts w:ascii="Times New Roman" w:hAnsi="Times New Roman" w:cs="Times New Roman"/>
                <w:sz w:val="24"/>
                <w:szCs w:val="24"/>
              </w:rPr>
              <w:t>Варяги. Норманнский вопрос в исторической литературе.</w:t>
            </w:r>
          </w:p>
        </w:tc>
        <w:tc>
          <w:tcPr>
            <w:tcW w:w="1276" w:type="dxa"/>
          </w:tcPr>
          <w:p w14:paraId="77DF7BBB" w14:textId="77777777" w:rsidR="004166F8" w:rsidRPr="00AF6A56" w:rsidRDefault="004166F8" w:rsidP="008644BD">
            <w:pPr>
              <w:jc w:val="center"/>
              <w:rPr>
                <w:sz w:val="28"/>
                <w:szCs w:val="28"/>
              </w:rPr>
            </w:pPr>
          </w:p>
        </w:tc>
        <w:tc>
          <w:tcPr>
            <w:tcW w:w="1276" w:type="dxa"/>
          </w:tcPr>
          <w:p w14:paraId="539ABEA7" w14:textId="77777777" w:rsidR="004166F8" w:rsidRPr="00AF6A56" w:rsidRDefault="004166F8" w:rsidP="008644BD">
            <w:pPr>
              <w:jc w:val="center"/>
              <w:rPr>
                <w:sz w:val="28"/>
                <w:szCs w:val="28"/>
              </w:rPr>
            </w:pPr>
          </w:p>
        </w:tc>
      </w:tr>
      <w:tr w:rsidR="004166F8" w:rsidRPr="008400A2" w14:paraId="2EFAA293" w14:textId="77777777" w:rsidTr="004166F8">
        <w:tc>
          <w:tcPr>
            <w:tcW w:w="851" w:type="dxa"/>
          </w:tcPr>
          <w:p w14:paraId="3B18E436" w14:textId="77777777" w:rsidR="004166F8" w:rsidRPr="002D5A66" w:rsidRDefault="007D3D72" w:rsidP="00FB07C4">
            <w:pPr>
              <w:jc w:val="both"/>
              <w:rPr>
                <w:rFonts w:ascii="Times New Roman" w:hAnsi="Times New Roman" w:cs="Times New Roman"/>
                <w:sz w:val="24"/>
                <w:szCs w:val="24"/>
              </w:rPr>
            </w:pPr>
            <w:r>
              <w:rPr>
                <w:rFonts w:ascii="Times New Roman" w:hAnsi="Times New Roman" w:cs="Times New Roman"/>
                <w:sz w:val="24"/>
                <w:szCs w:val="24"/>
              </w:rPr>
              <w:t>18</w:t>
            </w:r>
          </w:p>
        </w:tc>
        <w:tc>
          <w:tcPr>
            <w:tcW w:w="5245" w:type="dxa"/>
          </w:tcPr>
          <w:p w14:paraId="44F7BAF7" w14:textId="77777777" w:rsidR="004166F8" w:rsidRPr="00FB71F5" w:rsidRDefault="007D3D72" w:rsidP="00FB07C4">
            <w:pPr>
              <w:rPr>
                <w:rFonts w:ascii="Times New Roman" w:hAnsi="Times New Roman" w:cs="Times New Roman"/>
                <w:sz w:val="24"/>
                <w:szCs w:val="24"/>
              </w:rPr>
            </w:pPr>
            <w:r w:rsidRPr="00FB71F5">
              <w:rPr>
                <w:rFonts w:ascii="Times New Roman" w:hAnsi="Times New Roman" w:cs="Times New Roman"/>
                <w:sz w:val="24"/>
                <w:szCs w:val="24"/>
              </w:rPr>
              <w:t>Нашествие с Запада и Востока.</w:t>
            </w:r>
          </w:p>
        </w:tc>
        <w:tc>
          <w:tcPr>
            <w:tcW w:w="1276" w:type="dxa"/>
          </w:tcPr>
          <w:p w14:paraId="6ECC7D47" w14:textId="77777777" w:rsidR="004166F8" w:rsidRPr="009D25E1" w:rsidRDefault="004166F8" w:rsidP="008644BD">
            <w:pPr>
              <w:jc w:val="center"/>
              <w:rPr>
                <w:color w:val="000000"/>
                <w:sz w:val="28"/>
                <w:szCs w:val="28"/>
              </w:rPr>
            </w:pPr>
          </w:p>
        </w:tc>
        <w:tc>
          <w:tcPr>
            <w:tcW w:w="1276" w:type="dxa"/>
          </w:tcPr>
          <w:p w14:paraId="35EF0E0C" w14:textId="77777777" w:rsidR="004166F8" w:rsidRPr="009D25E1" w:rsidRDefault="004166F8" w:rsidP="008644BD">
            <w:pPr>
              <w:jc w:val="center"/>
              <w:rPr>
                <w:color w:val="000000"/>
                <w:sz w:val="28"/>
                <w:szCs w:val="28"/>
              </w:rPr>
            </w:pPr>
          </w:p>
        </w:tc>
      </w:tr>
      <w:tr w:rsidR="004166F8" w:rsidRPr="008400A2" w14:paraId="22C401F6" w14:textId="77777777" w:rsidTr="004166F8">
        <w:tc>
          <w:tcPr>
            <w:tcW w:w="851" w:type="dxa"/>
          </w:tcPr>
          <w:p w14:paraId="603BAE6D" w14:textId="77777777" w:rsidR="004166F8" w:rsidRDefault="007D3D72" w:rsidP="00FB07C4">
            <w:pPr>
              <w:jc w:val="both"/>
              <w:rPr>
                <w:rFonts w:ascii="Times New Roman" w:hAnsi="Times New Roman" w:cs="Times New Roman"/>
                <w:sz w:val="24"/>
                <w:szCs w:val="24"/>
              </w:rPr>
            </w:pPr>
            <w:r>
              <w:rPr>
                <w:rFonts w:ascii="Times New Roman" w:hAnsi="Times New Roman" w:cs="Times New Roman"/>
                <w:sz w:val="24"/>
                <w:szCs w:val="24"/>
              </w:rPr>
              <w:t>19</w:t>
            </w:r>
          </w:p>
        </w:tc>
        <w:tc>
          <w:tcPr>
            <w:tcW w:w="5245" w:type="dxa"/>
          </w:tcPr>
          <w:p w14:paraId="6C9F814F" w14:textId="77777777" w:rsidR="004166F8" w:rsidRPr="00FB71F5" w:rsidRDefault="007D3D72" w:rsidP="00FB07C4">
            <w:pPr>
              <w:rPr>
                <w:rFonts w:ascii="Times New Roman" w:hAnsi="Times New Roman" w:cs="Times New Roman"/>
                <w:sz w:val="24"/>
                <w:szCs w:val="24"/>
              </w:rPr>
            </w:pPr>
            <w:r w:rsidRPr="00FB71F5">
              <w:rPr>
                <w:rFonts w:ascii="Times New Roman" w:hAnsi="Times New Roman" w:cs="Times New Roman"/>
                <w:color w:val="010101"/>
                <w:sz w:val="24"/>
                <w:szCs w:val="24"/>
                <w:shd w:val="clear" w:color="auto" w:fill="FFFFFF" w:themeFill="background1"/>
              </w:rPr>
              <w:t>Нашествие Батыя на Русь.</w:t>
            </w:r>
          </w:p>
        </w:tc>
        <w:tc>
          <w:tcPr>
            <w:tcW w:w="1276" w:type="dxa"/>
          </w:tcPr>
          <w:p w14:paraId="3E309B40" w14:textId="77777777" w:rsidR="004166F8" w:rsidRPr="009D25E1" w:rsidRDefault="004166F8" w:rsidP="008644BD">
            <w:pPr>
              <w:jc w:val="center"/>
              <w:rPr>
                <w:color w:val="000000"/>
                <w:sz w:val="28"/>
                <w:szCs w:val="28"/>
              </w:rPr>
            </w:pPr>
          </w:p>
        </w:tc>
        <w:tc>
          <w:tcPr>
            <w:tcW w:w="1276" w:type="dxa"/>
          </w:tcPr>
          <w:p w14:paraId="69C0C149" w14:textId="77777777" w:rsidR="004166F8" w:rsidRPr="009D25E1" w:rsidRDefault="004166F8" w:rsidP="008644BD">
            <w:pPr>
              <w:jc w:val="center"/>
              <w:rPr>
                <w:color w:val="000000"/>
                <w:sz w:val="28"/>
                <w:szCs w:val="28"/>
              </w:rPr>
            </w:pPr>
          </w:p>
        </w:tc>
      </w:tr>
      <w:tr w:rsidR="004166F8" w:rsidRPr="008400A2" w14:paraId="6CF77CF6" w14:textId="77777777" w:rsidTr="004166F8">
        <w:tc>
          <w:tcPr>
            <w:tcW w:w="851" w:type="dxa"/>
          </w:tcPr>
          <w:p w14:paraId="548BF82F" w14:textId="77777777" w:rsidR="004166F8" w:rsidRDefault="00FB71F5" w:rsidP="00FB07C4">
            <w:pPr>
              <w:jc w:val="both"/>
              <w:rPr>
                <w:rFonts w:ascii="Times New Roman" w:hAnsi="Times New Roman" w:cs="Times New Roman"/>
                <w:sz w:val="24"/>
                <w:szCs w:val="24"/>
              </w:rPr>
            </w:pPr>
            <w:r>
              <w:rPr>
                <w:rFonts w:ascii="Times New Roman" w:hAnsi="Times New Roman" w:cs="Times New Roman"/>
                <w:sz w:val="24"/>
                <w:szCs w:val="24"/>
              </w:rPr>
              <w:t>20</w:t>
            </w:r>
          </w:p>
        </w:tc>
        <w:tc>
          <w:tcPr>
            <w:tcW w:w="5245" w:type="dxa"/>
          </w:tcPr>
          <w:p w14:paraId="18BCF74C" w14:textId="77777777" w:rsidR="004166F8" w:rsidRPr="00FB71F5" w:rsidRDefault="00FB71F5" w:rsidP="00FB71F5">
            <w:pPr>
              <w:shd w:val="clear" w:color="auto" w:fill="FFFFFF"/>
              <w:rPr>
                <w:rFonts w:ascii="Times New Roman" w:hAnsi="Times New Roman" w:cs="Times New Roman"/>
                <w:b/>
                <w:bCs/>
                <w:color w:val="000000"/>
                <w:sz w:val="24"/>
                <w:szCs w:val="24"/>
                <w:u w:val="single"/>
              </w:rPr>
            </w:pPr>
            <w:r w:rsidRPr="00FB71F5">
              <w:rPr>
                <w:rFonts w:ascii="Times New Roman" w:hAnsi="Times New Roman" w:cs="Times New Roman"/>
                <w:sz w:val="24"/>
                <w:szCs w:val="24"/>
              </w:rPr>
              <w:t xml:space="preserve">«Образование централизованного государства» Дмитрий Донской. </w:t>
            </w:r>
          </w:p>
        </w:tc>
        <w:tc>
          <w:tcPr>
            <w:tcW w:w="1276" w:type="dxa"/>
          </w:tcPr>
          <w:p w14:paraId="2467D862" w14:textId="77777777" w:rsidR="004166F8" w:rsidRPr="009D25E1" w:rsidRDefault="004166F8" w:rsidP="008644BD">
            <w:pPr>
              <w:jc w:val="center"/>
              <w:rPr>
                <w:color w:val="000000"/>
                <w:sz w:val="28"/>
                <w:szCs w:val="28"/>
              </w:rPr>
            </w:pPr>
          </w:p>
        </w:tc>
        <w:tc>
          <w:tcPr>
            <w:tcW w:w="1276" w:type="dxa"/>
          </w:tcPr>
          <w:p w14:paraId="3EE4DCCD" w14:textId="77777777" w:rsidR="004166F8" w:rsidRPr="009D25E1" w:rsidRDefault="004166F8" w:rsidP="008644BD">
            <w:pPr>
              <w:jc w:val="center"/>
              <w:rPr>
                <w:color w:val="000000"/>
                <w:sz w:val="28"/>
                <w:szCs w:val="28"/>
              </w:rPr>
            </w:pPr>
          </w:p>
        </w:tc>
      </w:tr>
      <w:tr w:rsidR="004166F8" w:rsidRPr="008400A2" w14:paraId="00B45ACC" w14:textId="77777777" w:rsidTr="004166F8">
        <w:tc>
          <w:tcPr>
            <w:tcW w:w="851" w:type="dxa"/>
          </w:tcPr>
          <w:p w14:paraId="6D81D70F" w14:textId="77777777" w:rsidR="004166F8" w:rsidRPr="00DE58FE" w:rsidRDefault="003C0213" w:rsidP="00FB07C4">
            <w:pPr>
              <w:jc w:val="both"/>
              <w:rPr>
                <w:rFonts w:ascii="Times New Roman" w:hAnsi="Times New Roman" w:cs="Times New Roman"/>
                <w:sz w:val="24"/>
                <w:szCs w:val="24"/>
              </w:rPr>
            </w:pPr>
            <w:r w:rsidRPr="00DE58FE">
              <w:rPr>
                <w:rFonts w:ascii="Times New Roman" w:hAnsi="Times New Roman" w:cs="Times New Roman"/>
                <w:sz w:val="24"/>
                <w:szCs w:val="24"/>
              </w:rPr>
              <w:t>2</w:t>
            </w:r>
            <w:r w:rsidR="0006017E" w:rsidRPr="00DE58FE">
              <w:rPr>
                <w:rFonts w:ascii="Times New Roman" w:hAnsi="Times New Roman" w:cs="Times New Roman"/>
                <w:sz w:val="24"/>
                <w:szCs w:val="24"/>
              </w:rPr>
              <w:t>2-23</w:t>
            </w:r>
          </w:p>
        </w:tc>
        <w:tc>
          <w:tcPr>
            <w:tcW w:w="5245" w:type="dxa"/>
          </w:tcPr>
          <w:p w14:paraId="292457A8" w14:textId="77777777" w:rsidR="004166F8" w:rsidRPr="00DE58FE" w:rsidRDefault="003C0213" w:rsidP="00055E1B">
            <w:pPr>
              <w:pStyle w:val="ab"/>
              <w:spacing w:before="0" w:beforeAutospacing="0" w:after="0" w:afterAutospacing="0"/>
              <w:contextualSpacing/>
              <w:rPr>
                <w:color w:val="010101"/>
              </w:rPr>
            </w:pPr>
            <w:r w:rsidRPr="00DE58FE">
              <w:rPr>
                <w:color w:val="010101"/>
              </w:rPr>
              <w:t>Откуда у Ивана III появился византийский герб?</w:t>
            </w:r>
          </w:p>
        </w:tc>
        <w:tc>
          <w:tcPr>
            <w:tcW w:w="1276" w:type="dxa"/>
          </w:tcPr>
          <w:p w14:paraId="72438F96" w14:textId="77777777" w:rsidR="004166F8" w:rsidRPr="009D25E1" w:rsidRDefault="004166F8" w:rsidP="008644BD">
            <w:pPr>
              <w:jc w:val="center"/>
              <w:rPr>
                <w:color w:val="000000"/>
                <w:sz w:val="28"/>
                <w:szCs w:val="28"/>
              </w:rPr>
            </w:pPr>
          </w:p>
        </w:tc>
        <w:tc>
          <w:tcPr>
            <w:tcW w:w="1276" w:type="dxa"/>
          </w:tcPr>
          <w:p w14:paraId="24E8593E" w14:textId="77777777" w:rsidR="004166F8" w:rsidRPr="009D25E1" w:rsidRDefault="004166F8" w:rsidP="008644BD">
            <w:pPr>
              <w:jc w:val="center"/>
              <w:rPr>
                <w:color w:val="000000"/>
                <w:sz w:val="28"/>
                <w:szCs w:val="28"/>
              </w:rPr>
            </w:pPr>
          </w:p>
        </w:tc>
      </w:tr>
      <w:tr w:rsidR="004166F8" w:rsidRPr="008400A2" w14:paraId="640308B4" w14:textId="77777777" w:rsidTr="004166F8">
        <w:tc>
          <w:tcPr>
            <w:tcW w:w="851" w:type="dxa"/>
          </w:tcPr>
          <w:p w14:paraId="220BEB39" w14:textId="77777777" w:rsidR="004166F8" w:rsidRPr="00DE58FE" w:rsidRDefault="0006017E" w:rsidP="00FB07C4">
            <w:pPr>
              <w:jc w:val="both"/>
              <w:rPr>
                <w:rFonts w:ascii="Times New Roman" w:hAnsi="Times New Roman" w:cs="Times New Roman"/>
                <w:sz w:val="24"/>
                <w:szCs w:val="24"/>
              </w:rPr>
            </w:pPr>
            <w:r w:rsidRPr="00DE58FE">
              <w:rPr>
                <w:rFonts w:ascii="Times New Roman" w:hAnsi="Times New Roman" w:cs="Times New Roman"/>
                <w:sz w:val="24"/>
                <w:szCs w:val="24"/>
              </w:rPr>
              <w:t>24</w:t>
            </w:r>
            <w:r w:rsidR="00DE58FE" w:rsidRPr="00DE58FE">
              <w:rPr>
                <w:rFonts w:ascii="Times New Roman" w:hAnsi="Times New Roman" w:cs="Times New Roman"/>
                <w:sz w:val="24"/>
                <w:szCs w:val="24"/>
              </w:rPr>
              <w:t>-25</w:t>
            </w:r>
          </w:p>
        </w:tc>
        <w:tc>
          <w:tcPr>
            <w:tcW w:w="5245" w:type="dxa"/>
          </w:tcPr>
          <w:p w14:paraId="3E4BBC81" w14:textId="77777777" w:rsidR="004166F8" w:rsidRPr="00DE58FE" w:rsidRDefault="0006017E" w:rsidP="00FB07C4">
            <w:pPr>
              <w:rPr>
                <w:rFonts w:ascii="Times New Roman" w:hAnsi="Times New Roman" w:cs="Times New Roman"/>
                <w:iCs/>
                <w:sz w:val="24"/>
                <w:szCs w:val="24"/>
              </w:rPr>
            </w:pPr>
            <w:r w:rsidRPr="00DE58FE">
              <w:rPr>
                <w:rFonts w:ascii="Times New Roman" w:hAnsi="Times New Roman" w:cs="Times New Roman"/>
                <w:bCs/>
                <w:color w:val="000000"/>
                <w:sz w:val="24"/>
                <w:szCs w:val="24"/>
              </w:rPr>
              <w:t xml:space="preserve">Иван </w:t>
            </w:r>
            <w:r w:rsidRPr="00DE58FE">
              <w:rPr>
                <w:rFonts w:ascii="Times New Roman" w:hAnsi="Times New Roman" w:cs="Times New Roman"/>
                <w:bCs/>
                <w:color w:val="000000"/>
                <w:sz w:val="24"/>
                <w:szCs w:val="24"/>
                <w:lang w:val="en-US"/>
              </w:rPr>
              <w:t>IV</w:t>
            </w:r>
            <w:r w:rsidRPr="00DE58FE">
              <w:rPr>
                <w:rFonts w:ascii="Times New Roman" w:hAnsi="Times New Roman" w:cs="Times New Roman"/>
                <w:bCs/>
                <w:color w:val="000000"/>
                <w:sz w:val="24"/>
                <w:szCs w:val="24"/>
              </w:rPr>
              <w:t xml:space="preserve"> – кто прозвал его «Грозный»?  </w:t>
            </w:r>
          </w:p>
        </w:tc>
        <w:tc>
          <w:tcPr>
            <w:tcW w:w="1276" w:type="dxa"/>
          </w:tcPr>
          <w:p w14:paraId="7A8B7B30" w14:textId="77777777" w:rsidR="004166F8" w:rsidRPr="009D25E1" w:rsidRDefault="004166F8" w:rsidP="008644BD">
            <w:pPr>
              <w:jc w:val="center"/>
              <w:rPr>
                <w:color w:val="000000"/>
                <w:sz w:val="28"/>
                <w:szCs w:val="28"/>
              </w:rPr>
            </w:pPr>
          </w:p>
        </w:tc>
        <w:tc>
          <w:tcPr>
            <w:tcW w:w="1276" w:type="dxa"/>
          </w:tcPr>
          <w:p w14:paraId="5401CC2F" w14:textId="77777777" w:rsidR="004166F8" w:rsidRPr="009D25E1" w:rsidRDefault="004166F8" w:rsidP="008644BD">
            <w:pPr>
              <w:jc w:val="center"/>
              <w:rPr>
                <w:color w:val="000000"/>
                <w:sz w:val="28"/>
                <w:szCs w:val="28"/>
              </w:rPr>
            </w:pPr>
          </w:p>
        </w:tc>
      </w:tr>
      <w:tr w:rsidR="004166F8" w:rsidRPr="008400A2" w14:paraId="1B66D3E9" w14:textId="77777777" w:rsidTr="004166F8">
        <w:tc>
          <w:tcPr>
            <w:tcW w:w="851" w:type="dxa"/>
          </w:tcPr>
          <w:p w14:paraId="6371D53A" w14:textId="77777777" w:rsidR="004166F8" w:rsidRPr="00DE58FE" w:rsidRDefault="0006017E" w:rsidP="00FB07C4">
            <w:pPr>
              <w:jc w:val="both"/>
              <w:rPr>
                <w:rFonts w:ascii="Times New Roman" w:hAnsi="Times New Roman" w:cs="Times New Roman"/>
                <w:sz w:val="24"/>
                <w:szCs w:val="24"/>
              </w:rPr>
            </w:pPr>
            <w:r w:rsidRPr="00DE58FE">
              <w:rPr>
                <w:rFonts w:ascii="Times New Roman" w:hAnsi="Times New Roman" w:cs="Times New Roman"/>
                <w:sz w:val="24"/>
                <w:szCs w:val="24"/>
              </w:rPr>
              <w:t>2</w:t>
            </w:r>
            <w:r w:rsidR="00DE58FE" w:rsidRPr="00DE58FE">
              <w:rPr>
                <w:rFonts w:ascii="Times New Roman" w:hAnsi="Times New Roman" w:cs="Times New Roman"/>
                <w:sz w:val="24"/>
                <w:szCs w:val="24"/>
              </w:rPr>
              <w:t>6</w:t>
            </w:r>
          </w:p>
        </w:tc>
        <w:tc>
          <w:tcPr>
            <w:tcW w:w="5245" w:type="dxa"/>
          </w:tcPr>
          <w:p w14:paraId="210E0B3B" w14:textId="77777777" w:rsidR="004166F8" w:rsidRPr="00DE58FE" w:rsidRDefault="0006017E" w:rsidP="00735855">
            <w:pPr>
              <w:jc w:val="both"/>
              <w:rPr>
                <w:rFonts w:ascii="Times New Roman" w:hAnsi="Times New Roman" w:cs="Times New Roman"/>
                <w:b/>
                <w:i/>
                <w:sz w:val="24"/>
                <w:szCs w:val="24"/>
              </w:rPr>
            </w:pPr>
            <w:r w:rsidRPr="00DE58FE">
              <w:rPr>
                <w:rFonts w:ascii="Times New Roman" w:hAnsi="Times New Roman" w:cs="Times New Roman"/>
                <w:bCs/>
                <w:color w:val="000000"/>
                <w:sz w:val="24"/>
                <w:szCs w:val="24"/>
              </w:rPr>
              <w:t>Расширение государства российского</w:t>
            </w:r>
          </w:p>
        </w:tc>
        <w:tc>
          <w:tcPr>
            <w:tcW w:w="1276" w:type="dxa"/>
          </w:tcPr>
          <w:p w14:paraId="32D1A542" w14:textId="77777777" w:rsidR="004166F8" w:rsidRPr="008400A2" w:rsidRDefault="004166F8" w:rsidP="008644BD">
            <w:pPr>
              <w:jc w:val="center"/>
              <w:rPr>
                <w:rFonts w:ascii="Times New Roman" w:hAnsi="Times New Roman" w:cs="Times New Roman"/>
                <w:sz w:val="28"/>
                <w:szCs w:val="28"/>
              </w:rPr>
            </w:pPr>
          </w:p>
        </w:tc>
        <w:tc>
          <w:tcPr>
            <w:tcW w:w="1276" w:type="dxa"/>
          </w:tcPr>
          <w:p w14:paraId="2FBDB21D" w14:textId="77777777" w:rsidR="004166F8" w:rsidRPr="008400A2" w:rsidRDefault="004166F8" w:rsidP="008644BD">
            <w:pPr>
              <w:jc w:val="center"/>
              <w:rPr>
                <w:rFonts w:ascii="Times New Roman" w:hAnsi="Times New Roman" w:cs="Times New Roman"/>
                <w:sz w:val="28"/>
                <w:szCs w:val="28"/>
              </w:rPr>
            </w:pPr>
          </w:p>
        </w:tc>
      </w:tr>
      <w:tr w:rsidR="004166F8" w:rsidRPr="008400A2" w14:paraId="7988F173" w14:textId="77777777" w:rsidTr="004166F8">
        <w:tc>
          <w:tcPr>
            <w:tcW w:w="851" w:type="dxa"/>
          </w:tcPr>
          <w:p w14:paraId="52DC4F29" w14:textId="77777777" w:rsidR="004166F8" w:rsidRPr="00DE58FE" w:rsidRDefault="0006017E" w:rsidP="00FB07C4">
            <w:pPr>
              <w:jc w:val="both"/>
              <w:rPr>
                <w:rFonts w:ascii="Times New Roman" w:hAnsi="Times New Roman" w:cs="Times New Roman"/>
                <w:sz w:val="24"/>
                <w:szCs w:val="24"/>
              </w:rPr>
            </w:pPr>
            <w:r w:rsidRPr="00DE58FE">
              <w:rPr>
                <w:rFonts w:ascii="Times New Roman" w:hAnsi="Times New Roman" w:cs="Times New Roman"/>
                <w:sz w:val="24"/>
                <w:szCs w:val="24"/>
              </w:rPr>
              <w:t>2</w:t>
            </w:r>
            <w:r w:rsidR="00DE58FE" w:rsidRPr="00DE58FE">
              <w:rPr>
                <w:rFonts w:ascii="Times New Roman" w:hAnsi="Times New Roman" w:cs="Times New Roman"/>
                <w:sz w:val="24"/>
                <w:szCs w:val="24"/>
              </w:rPr>
              <w:t>7-28</w:t>
            </w:r>
          </w:p>
        </w:tc>
        <w:tc>
          <w:tcPr>
            <w:tcW w:w="5245" w:type="dxa"/>
          </w:tcPr>
          <w:p w14:paraId="68D5B69A" w14:textId="77777777" w:rsidR="004166F8" w:rsidRPr="00DE58FE" w:rsidRDefault="00DE58FE" w:rsidP="00FB07C4">
            <w:pPr>
              <w:rPr>
                <w:rFonts w:ascii="Times New Roman" w:hAnsi="Times New Roman" w:cs="Times New Roman"/>
                <w:sz w:val="24"/>
                <w:szCs w:val="24"/>
              </w:rPr>
            </w:pPr>
            <w:r w:rsidRPr="00DE58FE">
              <w:rPr>
                <w:rFonts w:ascii="Times New Roman" w:hAnsi="Times New Roman" w:cs="Times New Roman"/>
                <w:bCs/>
                <w:color w:val="000000"/>
                <w:sz w:val="24"/>
                <w:szCs w:val="24"/>
              </w:rPr>
              <w:t>Смутное время.</w:t>
            </w:r>
          </w:p>
        </w:tc>
        <w:tc>
          <w:tcPr>
            <w:tcW w:w="1276" w:type="dxa"/>
          </w:tcPr>
          <w:p w14:paraId="69CB228F" w14:textId="77777777" w:rsidR="004166F8" w:rsidRPr="008400A2" w:rsidRDefault="004166F8" w:rsidP="008644BD">
            <w:pPr>
              <w:jc w:val="center"/>
              <w:rPr>
                <w:rFonts w:ascii="Times New Roman" w:hAnsi="Times New Roman" w:cs="Times New Roman"/>
                <w:sz w:val="28"/>
                <w:szCs w:val="28"/>
              </w:rPr>
            </w:pPr>
          </w:p>
        </w:tc>
        <w:tc>
          <w:tcPr>
            <w:tcW w:w="1276" w:type="dxa"/>
          </w:tcPr>
          <w:p w14:paraId="30F9C861" w14:textId="77777777" w:rsidR="004166F8" w:rsidRPr="008400A2" w:rsidRDefault="004166F8" w:rsidP="008644BD">
            <w:pPr>
              <w:jc w:val="center"/>
              <w:rPr>
                <w:rFonts w:ascii="Times New Roman" w:hAnsi="Times New Roman" w:cs="Times New Roman"/>
                <w:sz w:val="28"/>
                <w:szCs w:val="28"/>
              </w:rPr>
            </w:pPr>
          </w:p>
        </w:tc>
      </w:tr>
      <w:tr w:rsidR="004166F8" w:rsidRPr="008400A2" w14:paraId="68588497" w14:textId="77777777" w:rsidTr="004166F8">
        <w:tc>
          <w:tcPr>
            <w:tcW w:w="851" w:type="dxa"/>
          </w:tcPr>
          <w:p w14:paraId="15A3BC2B" w14:textId="77777777" w:rsidR="004166F8" w:rsidRPr="00DE58FE" w:rsidRDefault="00DE58FE" w:rsidP="00FB07C4">
            <w:pPr>
              <w:jc w:val="both"/>
              <w:rPr>
                <w:rFonts w:ascii="Times New Roman" w:hAnsi="Times New Roman" w:cs="Times New Roman"/>
                <w:sz w:val="24"/>
                <w:szCs w:val="24"/>
              </w:rPr>
            </w:pPr>
            <w:r w:rsidRPr="00DE58FE">
              <w:rPr>
                <w:rFonts w:ascii="Times New Roman" w:hAnsi="Times New Roman" w:cs="Times New Roman"/>
                <w:sz w:val="24"/>
                <w:szCs w:val="24"/>
              </w:rPr>
              <w:t>29</w:t>
            </w:r>
          </w:p>
        </w:tc>
        <w:tc>
          <w:tcPr>
            <w:tcW w:w="5245" w:type="dxa"/>
          </w:tcPr>
          <w:p w14:paraId="45768CF8" w14:textId="77777777" w:rsidR="004166F8" w:rsidRPr="00DE58FE" w:rsidRDefault="00DE58FE" w:rsidP="00735855">
            <w:pPr>
              <w:rPr>
                <w:rFonts w:ascii="Times New Roman" w:hAnsi="Times New Roman" w:cs="Times New Roman"/>
                <w:sz w:val="24"/>
                <w:szCs w:val="24"/>
              </w:rPr>
            </w:pPr>
            <w:r w:rsidRPr="00DE58FE">
              <w:rPr>
                <w:rFonts w:ascii="Times New Roman" w:hAnsi="Times New Roman" w:cs="Times New Roman"/>
                <w:bCs/>
                <w:color w:val="000000"/>
                <w:sz w:val="24"/>
                <w:szCs w:val="24"/>
              </w:rPr>
              <w:t xml:space="preserve">Становление новой династии.  </w:t>
            </w:r>
          </w:p>
        </w:tc>
        <w:tc>
          <w:tcPr>
            <w:tcW w:w="1276" w:type="dxa"/>
          </w:tcPr>
          <w:p w14:paraId="700AEDA4" w14:textId="77777777" w:rsidR="004166F8" w:rsidRPr="008400A2" w:rsidRDefault="004166F8" w:rsidP="008644BD">
            <w:pPr>
              <w:jc w:val="center"/>
              <w:rPr>
                <w:rFonts w:ascii="Times New Roman" w:hAnsi="Times New Roman" w:cs="Times New Roman"/>
                <w:sz w:val="28"/>
                <w:szCs w:val="28"/>
              </w:rPr>
            </w:pPr>
          </w:p>
        </w:tc>
        <w:tc>
          <w:tcPr>
            <w:tcW w:w="1276" w:type="dxa"/>
          </w:tcPr>
          <w:p w14:paraId="6E4BADD4" w14:textId="77777777" w:rsidR="004166F8" w:rsidRPr="008400A2" w:rsidRDefault="004166F8" w:rsidP="008644BD">
            <w:pPr>
              <w:jc w:val="center"/>
              <w:rPr>
                <w:rFonts w:ascii="Times New Roman" w:hAnsi="Times New Roman" w:cs="Times New Roman"/>
                <w:sz w:val="28"/>
                <w:szCs w:val="28"/>
              </w:rPr>
            </w:pPr>
          </w:p>
        </w:tc>
      </w:tr>
      <w:tr w:rsidR="004166F8" w:rsidRPr="008400A2" w14:paraId="1BAB1B38" w14:textId="77777777" w:rsidTr="004166F8">
        <w:tc>
          <w:tcPr>
            <w:tcW w:w="851" w:type="dxa"/>
          </w:tcPr>
          <w:p w14:paraId="26E38852" w14:textId="77777777" w:rsidR="004166F8" w:rsidRPr="00DE58FE" w:rsidRDefault="00DE58FE" w:rsidP="00FB07C4">
            <w:pPr>
              <w:jc w:val="both"/>
              <w:rPr>
                <w:rFonts w:ascii="Times New Roman" w:hAnsi="Times New Roman" w:cs="Times New Roman"/>
                <w:sz w:val="24"/>
                <w:szCs w:val="24"/>
              </w:rPr>
            </w:pPr>
            <w:r w:rsidRPr="00DE58FE">
              <w:rPr>
                <w:rFonts w:ascii="Times New Roman" w:hAnsi="Times New Roman" w:cs="Times New Roman"/>
                <w:sz w:val="24"/>
                <w:szCs w:val="24"/>
              </w:rPr>
              <w:t>30-31</w:t>
            </w:r>
          </w:p>
        </w:tc>
        <w:tc>
          <w:tcPr>
            <w:tcW w:w="5245" w:type="dxa"/>
          </w:tcPr>
          <w:p w14:paraId="01F1881C" w14:textId="77777777" w:rsidR="004166F8" w:rsidRPr="00DE58FE" w:rsidRDefault="00DE58FE" w:rsidP="00735855">
            <w:pPr>
              <w:rPr>
                <w:rFonts w:ascii="Times New Roman" w:hAnsi="Times New Roman" w:cs="Times New Roman"/>
                <w:sz w:val="24"/>
                <w:szCs w:val="24"/>
              </w:rPr>
            </w:pPr>
            <w:r w:rsidRPr="00DE58FE">
              <w:rPr>
                <w:rFonts w:ascii="Times New Roman" w:hAnsi="Times New Roman" w:cs="Times New Roman"/>
                <w:bCs/>
                <w:color w:val="000000"/>
                <w:sz w:val="24"/>
                <w:szCs w:val="24"/>
              </w:rPr>
              <w:t>Алексей Михайлович «Тишайший», а век «бунташный»</w:t>
            </w:r>
          </w:p>
        </w:tc>
        <w:tc>
          <w:tcPr>
            <w:tcW w:w="1276" w:type="dxa"/>
          </w:tcPr>
          <w:p w14:paraId="29FF573D" w14:textId="77777777" w:rsidR="004166F8" w:rsidRPr="008400A2" w:rsidRDefault="004166F8" w:rsidP="008644BD">
            <w:pPr>
              <w:jc w:val="center"/>
              <w:rPr>
                <w:rFonts w:ascii="Times New Roman" w:hAnsi="Times New Roman" w:cs="Times New Roman"/>
                <w:sz w:val="28"/>
                <w:szCs w:val="28"/>
              </w:rPr>
            </w:pPr>
          </w:p>
        </w:tc>
        <w:tc>
          <w:tcPr>
            <w:tcW w:w="1276" w:type="dxa"/>
          </w:tcPr>
          <w:p w14:paraId="43C29A6D" w14:textId="77777777" w:rsidR="004166F8" w:rsidRPr="008400A2" w:rsidRDefault="004166F8" w:rsidP="008644BD">
            <w:pPr>
              <w:jc w:val="center"/>
              <w:rPr>
                <w:rFonts w:ascii="Times New Roman" w:hAnsi="Times New Roman" w:cs="Times New Roman"/>
                <w:sz w:val="28"/>
                <w:szCs w:val="28"/>
              </w:rPr>
            </w:pPr>
          </w:p>
        </w:tc>
      </w:tr>
      <w:tr w:rsidR="004166F8" w:rsidRPr="008400A2" w14:paraId="58507875" w14:textId="77777777" w:rsidTr="004166F8">
        <w:trPr>
          <w:trHeight w:val="317"/>
        </w:trPr>
        <w:tc>
          <w:tcPr>
            <w:tcW w:w="851" w:type="dxa"/>
          </w:tcPr>
          <w:p w14:paraId="0E400219" w14:textId="77777777" w:rsidR="004166F8" w:rsidRPr="00DE58FE" w:rsidRDefault="00DE58FE" w:rsidP="00FB07C4">
            <w:pPr>
              <w:jc w:val="both"/>
              <w:rPr>
                <w:rFonts w:ascii="Times New Roman" w:hAnsi="Times New Roman" w:cs="Times New Roman"/>
                <w:sz w:val="24"/>
                <w:szCs w:val="24"/>
              </w:rPr>
            </w:pPr>
            <w:r w:rsidRPr="00DE58FE">
              <w:rPr>
                <w:rFonts w:ascii="Times New Roman" w:hAnsi="Times New Roman" w:cs="Times New Roman"/>
                <w:sz w:val="24"/>
                <w:szCs w:val="24"/>
              </w:rPr>
              <w:t>32</w:t>
            </w:r>
          </w:p>
        </w:tc>
        <w:tc>
          <w:tcPr>
            <w:tcW w:w="5245" w:type="dxa"/>
          </w:tcPr>
          <w:p w14:paraId="489D28E3" w14:textId="77777777" w:rsidR="004166F8" w:rsidRPr="00DE58FE" w:rsidRDefault="00DE58FE" w:rsidP="00FB07C4">
            <w:pPr>
              <w:rPr>
                <w:rFonts w:ascii="Times New Roman" w:hAnsi="Times New Roman" w:cs="Times New Roman"/>
                <w:sz w:val="24"/>
                <w:szCs w:val="24"/>
              </w:rPr>
            </w:pPr>
            <w:r w:rsidRPr="00DE58FE">
              <w:rPr>
                <w:rFonts w:ascii="Times New Roman" w:hAnsi="Times New Roman" w:cs="Times New Roman"/>
                <w:sz w:val="24"/>
                <w:szCs w:val="24"/>
              </w:rPr>
              <w:t>Эпоха Великих географических открытий и русские географические открытия.</w:t>
            </w:r>
          </w:p>
        </w:tc>
        <w:tc>
          <w:tcPr>
            <w:tcW w:w="1276" w:type="dxa"/>
          </w:tcPr>
          <w:p w14:paraId="503661F5" w14:textId="77777777" w:rsidR="004166F8" w:rsidRPr="008400A2" w:rsidRDefault="004166F8" w:rsidP="008644BD">
            <w:pPr>
              <w:jc w:val="center"/>
              <w:rPr>
                <w:rFonts w:ascii="Times New Roman" w:hAnsi="Times New Roman" w:cs="Times New Roman"/>
                <w:sz w:val="28"/>
                <w:szCs w:val="28"/>
              </w:rPr>
            </w:pPr>
          </w:p>
        </w:tc>
        <w:tc>
          <w:tcPr>
            <w:tcW w:w="1276" w:type="dxa"/>
          </w:tcPr>
          <w:p w14:paraId="5158D782" w14:textId="77777777" w:rsidR="004166F8" w:rsidRPr="008400A2" w:rsidRDefault="004166F8" w:rsidP="008644BD">
            <w:pPr>
              <w:jc w:val="center"/>
              <w:rPr>
                <w:rFonts w:ascii="Times New Roman" w:hAnsi="Times New Roman" w:cs="Times New Roman"/>
                <w:sz w:val="28"/>
                <w:szCs w:val="28"/>
              </w:rPr>
            </w:pPr>
          </w:p>
        </w:tc>
      </w:tr>
      <w:tr w:rsidR="004166F8" w:rsidRPr="008400A2" w14:paraId="5B6B7644" w14:textId="77777777" w:rsidTr="004166F8">
        <w:trPr>
          <w:trHeight w:val="317"/>
        </w:trPr>
        <w:tc>
          <w:tcPr>
            <w:tcW w:w="851" w:type="dxa"/>
          </w:tcPr>
          <w:p w14:paraId="2229FF5E" w14:textId="77777777" w:rsidR="004166F8" w:rsidRPr="00DE58FE" w:rsidRDefault="00DE58FE" w:rsidP="00FB07C4">
            <w:pPr>
              <w:jc w:val="both"/>
              <w:rPr>
                <w:rFonts w:ascii="Times New Roman" w:hAnsi="Times New Roman" w:cs="Times New Roman"/>
                <w:sz w:val="24"/>
                <w:szCs w:val="24"/>
              </w:rPr>
            </w:pPr>
            <w:r w:rsidRPr="00DE58FE">
              <w:rPr>
                <w:rFonts w:ascii="Times New Roman" w:hAnsi="Times New Roman" w:cs="Times New Roman"/>
                <w:sz w:val="24"/>
                <w:szCs w:val="24"/>
              </w:rPr>
              <w:t>33</w:t>
            </w:r>
          </w:p>
        </w:tc>
        <w:tc>
          <w:tcPr>
            <w:tcW w:w="5245" w:type="dxa"/>
          </w:tcPr>
          <w:p w14:paraId="40366AFA" w14:textId="77777777" w:rsidR="004166F8" w:rsidRPr="00DE58FE" w:rsidRDefault="00DE58FE" w:rsidP="00FB07C4">
            <w:pPr>
              <w:rPr>
                <w:rFonts w:ascii="Times New Roman" w:hAnsi="Times New Roman" w:cs="Times New Roman"/>
                <w:sz w:val="24"/>
                <w:szCs w:val="24"/>
              </w:rPr>
            </w:pPr>
            <w:r w:rsidRPr="00DE58FE">
              <w:rPr>
                <w:rFonts w:ascii="Times New Roman" w:hAnsi="Times New Roman" w:cs="Times New Roman"/>
                <w:bCs/>
                <w:color w:val="000000"/>
                <w:sz w:val="24"/>
                <w:szCs w:val="24"/>
              </w:rPr>
              <w:t>Роль царевны Софьи в русской истории.</w:t>
            </w:r>
          </w:p>
        </w:tc>
        <w:tc>
          <w:tcPr>
            <w:tcW w:w="1276" w:type="dxa"/>
          </w:tcPr>
          <w:p w14:paraId="02B2CAA5" w14:textId="77777777" w:rsidR="004166F8" w:rsidRPr="008400A2" w:rsidRDefault="004166F8" w:rsidP="008644BD">
            <w:pPr>
              <w:jc w:val="center"/>
              <w:rPr>
                <w:rFonts w:ascii="Times New Roman" w:hAnsi="Times New Roman" w:cs="Times New Roman"/>
                <w:sz w:val="28"/>
                <w:szCs w:val="28"/>
              </w:rPr>
            </w:pPr>
          </w:p>
        </w:tc>
        <w:tc>
          <w:tcPr>
            <w:tcW w:w="1276" w:type="dxa"/>
          </w:tcPr>
          <w:p w14:paraId="2014DCE8" w14:textId="77777777" w:rsidR="004166F8" w:rsidRPr="008400A2" w:rsidRDefault="004166F8" w:rsidP="008644BD">
            <w:pPr>
              <w:jc w:val="center"/>
              <w:rPr>
                <w:rFonts w:ascii="Times New Roman" w:hAnsi="Times New Roman" w:cs="Times New Roman"/>
                <w:sz w:val="28"/>
                <w:szCs w:val="28"/>
              </w:rPr>
            </w:pPr>
          </w:p>
        </w:tc>
      </w:tr>
      <w:tr w:rsidR="00DE58FE" w:rsidRPr="008400A2" w14:paraId="3A729BC8" w14:textId="77777777" w:rsidTr="004166F8">
        <w:trPr>
          <w:trHeight w:val="317"/>
        </w:trPr>
        <w:tc>
          <w:tcPr>
            <w:tcW w:w="851" w:type="dxa"/>
          </w:tcPr>
          <w:p w14:paraId="44A4F235" w14:textId="77777777" w:rsidR="00DE58FE" w:rsidRPr="00DE58FE" w:rsidRDefault="00DE58FE" w:rsidP="00FB07C4">
            <w:pPr>
              <w:jc w:val="both"/>
              <w:rPr>
                <w:rFonts w:ascii="Times New Roman" w:hAnsi="Times New Roman" w:cs="Times New Roman"/>
                <w:sz w:val="24"/>
                <w:szCs w:val="24"/>
              </w:rPr>
            </w:pPr>
            <w:r w:rsidRPr="00DE58FE">
              <w:rPr>
                <w:rFonts w:ascii="Times New Roman" w:hAnsi="Times New Roman" w:cs="Times New Roman"/>
                <w:sz w:val="24"/>
                <w:szCs w:val="24"/>
              </w:rPr>
              <w:t>34</w:t>
            </w:r>
          </w:p>
        </w:tc>
        <w:tc>
          <w:tcPr>
            <w:tcW w:w="5245" w:type="dxa"/>
          </w:tcPr>
          <w:p w14:paraId="06ECBD7D" w14:textId="77777777" w:rsidR="00DE58FE" w:rsidRPr="00DE58FE" w:rsidRDefault="00DE58FE" w:rsidP="00FB07C4">
            <w:pPr>
              <w:rPr>
                <w:rFonts w:ascii="Times New Roman" w:hAnsi="Times New Roman" w:cs="Times New Roman"/>
                <w:bCs/>
                <w:color w:val="000000"/>
                <w:sz w:val="24"/>
                <w:szCs w:val="24"/>
              </w:rPr>
            </w:pPr>
            <w:r w:rsidRPr="00DE58FE">
              <w:rPr>
                <w:rFonts w:ascii="Times New Roman" w:hAnsi="Times New Roman" w:cs="Times New Roman"/>
                <w:bCs/>
                <w:color w:val="000000"/>
                <w:sz w:val="24"/>
                <w:szCs w:val="24"/>
              </w:rPr>
              <w:t>Итоговое занятие</w:t>
            </w:r>
          </w:p>
        </w:tc>
        <w:tc>
          <w:tcPr>
            <w:tcW w:w="1276" w:type="dxa"/>
          </w:tcPr>
          <w:p w14:paraId="432E1CE8" w14:textId="77777777" w:rsidR="00DE58FE" w:rsidRPr="008400A2" w:rsidRDefault="00DE58FE" w:rsidP="008644BD">
            <w:pPr>
              <w:jc w:val="center"/>
              <w:rPr>
                <w:rFonts w:ascii="Times New Roman" w:hAnsi="Times New Roman" w:cs="Times New Roman"/>
                <w:sz w:val="28"/>
                <w:szCs w:val="28"/>
              </w:rPr>
            </w:pPr>
          </w:p>
        </w:tc>
        <w:tc>
          <w:tcPr>
            <w:tcW w:w="1276" w:type="dxa"/>
          </w:tcPr>
          <w:p w14:paraId="5B17C878" w14:textId="77777777" w:rsidR="00DE58FE" w:rsidRPr="008400A2" w:rsidRDefault="00DE58FE" w:rsidP="008644BD">
            <w:pPr>
              <w:jc w:val="center"/>
              <w:rPr>
                <w:rFonts w:ascii="Times New Roman" w:hAnsi="Times New Roman" w:cs="Times New Roman"/>
                <w:sz w:val="28"/>
                <w:szCs w:val="28"/>
              </w:rPr>
            </w:pPr>
          </w:p>
        </w:tc>
      </w:tr>
    </w:tbl>
    <w:p w14:paraId="59CF089E" w14:textId="77777777" w:rsidR="00FA44BA" w:rsidRDefault="00FA44BA" w:rsidP="00E85EE9">
      <w:pPr>
        <w:jc w:val="center"/>
        <w:rPr>
          <w:rFonts w:ascii="Times New Roman" w:hAnsi="Times New Roman" w:cs="Times New Roman"/>
          <w:b/>
          <w:sz w:val="28"/>
          <w:szCs w:val="28"/>
        </w:rPr>
      </w:pPr>
    </w:p>
    <w:p w14:paraId="768A81BE" w14:textId="77777777" w:rsidR="00FA44BA" w:rsidRDefault="00FA44BA" w:rsidP="00E85EE9">
      <w:pPr>
        <w:jc w:val="center"/>
        <w:rPr>
          <w:rFonts w:ascii="Times New Roman" w:hAnsi="Times New Roman" w:cs="Times New Roman"/>
          <w:b/>
          <w:sz w:val="28"/>
          <w:szCs w:val="28"/>
        </w:rPr>
      </w:pPr>
    </w:p>
    <w:sectPr w:rsidR="00FA44BA" w:rsidSect="004166F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98A86" w14:textId="77777777" w:rsidR="004E4338" w:rsidRDefault="004E4338" w:rsidP="008644BD">
      <w:pPr>
        <w:spacing w:after="0" w:line="240" w:lineRule="auto"/>
      </w:pPr>
      <w:r>
        <w:separator/>
      </w:r>
    </w:p>
  </w:endnote>
  <w:endnote w:type="continuationSeparator" w:id="0">
    <w:p w14:paraId="40530E7E" w14:textId="77777777" w:rsidR="004E4338" w:rsidRDefault="004E4338" w:rsidP="00864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NewtonSanPin">
    <w:altName w:val="Cambria"/>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29097"/>
      <w:docPartObj>
        <w:docPartGallery w:val="Page Numbers (Bottom of Page)"/>
        <w:docPartUnique/>
      </w:docPartObj>
    </w:sdtPr>
    <w:sdtContent>
      <w:p w14:paraId="7043D3CF" w14:textId="77777777" w:rsidR="009917A9" w:rsidRDefault="00000000">
        <w:pPr>
          <w:pStyle w:val="a8"/>
          <w:jc w:val="center"/>
        </w:pPr>
        <w:r>
          <w:fldChar w:fldCharType="begin"/>
        </w:r>
        <w:r>
          <w:instrText>PAGE   \* MERGEFORMAT</w:instrText>
        </w:r>
        <w:r>
          <w:fldChar w:fldCharType="separate"/>
        </w:r>
        <w:r w:rsidR="00035562">
          <w:rPr>
            <w:noProof/>
          </w:rPr>
          <w:t>1</w:t>
        </w:r>
        <w:r>
          <w:rPr>
            <w:noProof/>
          </w:rPr>
          <w:fldChar w:fldCharType="end"/>
        </w:r>
      </w:p>
    </w:sdtContent>
  </w:sdt>
  <w:p w14:paraId="7521982B" w14:textId="77777777" w:rsidR="009917A9" w:rsidRDefault="009917A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1E417" w14:textId="77777777" w:rsidR="004E4338" w:rsidRDefault="004E4338" w:rsidP="008644BD">
      <w:pPr>
        <w:spacing w:after="0" w:line="240" w:lineRule="auto"/>
      </w:pPr>
      <w:r>
        <w:separator/>
      </w:r>
    </w:p>
  </w:footnote>
  <w:footnote w:type="continuationSeparator" w:id="0">
    <w:p w14:paraId="6E07CECD" w14:textId="77777777" w:rsidR="004E4338" w:rsidRDefault="004E4338" w:rsidP="008644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92F"/>
    <w:multiLevelType w:val="hybridMultilevel"/>
    <w:tmpl w:val="A02072C6"/>
    <w:lvl w:ilvl="0" w:tplc="BE648624">
      <w:start w:val="1"/>
      <w:numFmt w:val="decimal"/>
      <w:lvlText w:val="%1."/>
      <w:lvlJc w:val="left"/>
      <w:pPr>
        <w:ind w:left="720" w:hanging="360"/>
      </w:pPr>
      <w:rPr>
        <w:rFonts w:asciiTheme="minorHAnsi" w:hAnsiTheme="minorHAnsi" w:cstheme="minorBidi"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D796F"/>
    <w:multiLevelType w:val="multilevel"/>
    <w:tmpl w:val="C8969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630AB0"/>
    <w:multiLevelType w:val="multilevel"/>
    <w:tmpl w:val="76B45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5B1BF5"/>
    <w:multiLevelType w:val="hybridMultilevel"/>
    <w:tmpl w:val="A02072C6"/>
    <w:lvl w:ilvl="0" w:tplc="BE648624">
      <w:start w:val="1"/>
      <w:numFmt w:val="decimal"/>
      <w:lvlText w:val="%1."/>
      <w:lvlJc w:val="left"/>
      <w:pPr>
        <w:ind w:left="720" w:hanging="360"/>
      </w:pPr>
      <w:rPr>
        <w:rFonts w:asciiTheme="minorHAnsi" w:hAnsiTheme="minorHAnsi" w:cstheme="minorBidi"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3A53C5"/>
    <w:multiLevelType w:val="multilevel"/>
    <w:tmpl w:val="032E6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7D6BF8"/>
    <w:multiLevelType w:val="hybridMultilevel"/>
    <w:tmpl w:val="585C2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771358"/>
    <w:multiLevelType w:val="hybridMultilevel"/>
    <w:tmpl w:val="0150CD9E"/>
    <w:lvl w:ilvl="0" w:tplc="149890DE">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EC7DB7"/>
    <w:multiLevelType w:val="hybridMultilevel"/>
    <w:tmpl w:val="4EF8E894"/>
    <w:lvl w:ilvl="0" w:tplc="0419000F">
      <w:start w:val="1"/>
      <w:numFmt w:val="decimal"/>
      <w:lvlText w:val="%1."/>
      <w:lvlJc w:val="left"/>
      <w:pPr>
        <w:ind w:left="720" w:hanging="360"/>
      </w:pPr>
      <w:rPr>
        <w:rFonts w:hint="default"/>
        <w:b w:val="0"/>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0E0A08"/>
    <w:multiLevelType w:val="multilevel"/>
    <w:tmpl w:val="0534D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9544BE"/>
    <w:multiLevelType w:val="multilevel"/>
    <w:tmpl w:val="BBECC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F01DE2"/>
    <w:multiLevelType w:val="hybridMultilevel"/>
    <w:tmpl w:val="2E967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7965D9"/>
    <w:multiLevelType w:val="multilevel"/>
    <w:tmpl w:val="F3ACD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002925"/>
    <w:multiLevelType w:val="hybridMultilevel"/>
    <w:tmpl w:val="364A13BC"/>
    <w:lvl w:ilvl="0" w:tplc="6720D56C">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6B4A77"/>
    <w:multiLevelType w:val="multilevel"/>
    <w:tmpl w:val="0F72F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FD18C5"/>
    <w:multiLevelType w:val="hybridMultilevel"/>
    <w:tmpl w:val="A02072C6"/>
    <w:lvl w:ilvl="0" w:tplc="BE648624">
      <w:start w:val="1"/>
      <w:numFmt w:val="decimal"/>
      <w:lvlText w:val="%1."/>
      <w:lvlJc w:val="left"/>
      <w:pPr>
        <w:ind w:left="720" w:hanging="360"/>
      </w:pPr>
      <w:rPr>
        <w:rFonts w:asciiTheme="minorHAnsi" w:hAnsiTheme="minorHAnsi" w:cstheme="minorBidi"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7648DE"/>
    <w:multiLevelType w:val="hybridMultilevel"/>
    <w:tmpl w:val="F20661A4"/>
    <w:lvl w:ilvl="0" w:tplc="578CFC4A">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15:restartNumberingAfterBreak="0">
    <w:nsid w:val="48B45F4E"/>
    <w:multiLevelType w:val="multilevel"/>
    <w:tmpl w:val="F3ACD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AF4E34"/>
    <w:multiLevelType w:val="hybridMultilevel"/>
    <w:tmpl w:val="4EF8E894"/>
    <w:lvl w:ilvl="0" w:tplc="0419000F">
      <w:start w:val="1"/>
      <w:numFmt w:val="decimal"/>
      <w:lvlText w:val="%1."/>
      <w:lvlJc w:val="left"/>
      <w:pPr>
        <w:ind w:left="720" w:hanging="360"/>
      </w:pPr>
      <w:rPr>
        <w:rFonts w:hint="default"/>
        <w:b w:val="0"/>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DB5113"/>
    <w:multiLevelType w:val="hybridMultilevel"/>
    <w:tmpl w:val="8534BF1E"/>
    <w:lvl w:ilvl="0" w:tplc="0EC2A82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9" w15:restartNumberingAfterBreak="0">
    <w:nsid w:val="4C6A3781"/>
    <w:multiLevelType w:val="hybridMultilevel"/>
    <w:tmpl w:val="364A13BC"/>
    <w:lvl w:ilvl="0" w:tplc="6720D56C">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FAC32D3"/>
    <w:multiLevelType w:val="hybridMultilevel"/>
    <w:tmpl w:val="A02072C6"/>
    <w:lvl w:ilvl="0" w:tplc="BE648624">
      <w:start w:val="1"/>
      <w:numFmt w:val="decimal"/>
      <w:lvlText w:val="%1."/>
      <w:lvlJc w:val="left"/>
      <w:pPr>
        <w:ind w:left="720" w:hanging="360"/>
      </w:pPr>
      <w:rPr>
        <w:rFonts w:asciiTheme="minorHAnsi" w:hAnsiTheme="minorHAnsi" w:cstheme="minorBidi"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0F327F"/>
    <w:multiLevelType w:val="multilevel"/>
    <w:tmpl w:val="F3ACD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7B094D"/>
    <w:multiLevelType w:val="multilevel"/>
    <w:tmpl w:val="19A67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FA0075"/>
    <w:multiLevelType w:val="multilevel"/>
    <w:tmpl w:val="5C9C3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8C5C3A"/>
    <w:multiLevelType w:val="multilevel"/>
    <w:tmpl w:val="F3ACD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7E068C"/>
    <w:multiLevelType w:val="hybridMultilevel"/>
    <w:tmpl w:val="4EF8E894"/>
    <w:lvl w:ilvl="0" w:tplc="0419000F">
      <w:start w:val="1"/>
      <w:numFmt w:val="decimal"/>
      <w:lvlText w:val="%1."/>
      <w:lvlJc w:val="left"/>
      <w:pPr>
        <w:ind w:left="720" w:hanging="360"/>
      </w:pPr>
      <w:rPr>
        <w:rFonts w:hint="default"/>
        <w:b w:val="0"/>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31057E"/>
    <w:multiLevelType w:val="multilevel"/>
    <w:tmpl w:val="F3ACD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749235D"/>
    <w:multiLevelType w:val="hybridMultilevel"/>
    <w:tmpl w:val="585C2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3694822"/>
    <w:multiLevelType w:val="hybridMultilevel"/>
    <w:tmpl w:val="2E967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B43977"/>
    <w:multiLevelType w:val="hybridMultilevel"/>
    <w:tmpl w:val="A4445E98"/>
    <w:lvl w:ilvl="0" w:tplc="BE648624">
      <w:start w:val="1"/>
      <w:numFmt w:val="decimal"/>
      <w:lvlText w:val="%1."/>
      <w:lvlJc w:val="left"/>
      <w:pPr>
        <w:ind w:left="720" w:hanging="360"/>
      </w:pPr>
      <w:rPr>
        <w:rFonts w:asciiTheme="minorHAnsi" w:hAnsiTheme="minorHAnsi" w:cstheme="minorBidi"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4537029">
    <w:abstractNumId w:val="4"/>
  </w:num>
  <w:num w:numId="2" w16cid:durableId="887569659">
    <w:abstractNumId w:val="23"/>
  </w:num>
  <w:num w:numId="3" w16cid:durableId="2046785631">
    <w:abstractNumId w:val="15"/>
  </w:num>
  <w:num w:numId="4" w16cid:durableId="1657566354">
    <w:abstractNumId w:val="11"/>
  </w:num>
  <w:num w:numId="5" w16cid:durableId="843861064">
    <w:abstractNumId w:val="13"/>
  </w:num>
  <w:num w:numId="6" w16cid:durableId="986014137">
    <w:abstractNumId w:val="1"/>
  </w:num>
  <w:num w:numId="7" w16cid:durableId="2059353456">
    <w:abstractNumId w:val="9"/>
  </w:num>
  <w:num w:numId="8" w16cid:durableId="54545911">
    <w:abstractNumId w:val="22"/>
  </w:num>
  <w:num w:numId="9" w16cid:durableId="1306737205">
    <w:abstractNumId w:val="2"/>
  </w:num>
  <w:num w:numId="10" w16cid:durableId="626281168">
    <w:abstractNumId w:val="8"/>
  </w:num>
  <w:num w:numId="11" w16cid:durableId="412900500">
    <w:abstractNumId w:val="18"/>
  </w:num>
  <w:num w:numId="12" w16cid:durableId="1909534338">
    <w:abstractNumId w:val="28"/>
  </w:num>
  <w:num w:numId="13" w16cid:durableId="1068266766">
    <w:abstractNumId w:val="25"/>
  </w:num>
  <w:num w:numId="14" w16cid:durableId="943806124">
    <w:abstractNumId w:val="5"/>
  </w:num>
  <w:num w:numId="15" w16cid:durableId="1828206083">
    <w:abstractNumId w:val="6"/>
  </w:num>
  <w:num w:numId="16" w16cid:durableId="26569304">
    <w:abstractNumId w:val="27"/>
  </w:num>
  <w:num w:numId="17" w16cid:durableId="1488787826">
    <w:abstractNumId w:val="3"/>
  </w:num>
  <w:num w:numId="18" w16cid:durableId="721556545">
    <w:abstractNumId w:val="14"/>
  </w:num>
  <w:num w:numId="19" w16cid:durableId="70781063">
    <w:abstractNumId w:val="0"/>
  </w:num>
  <w:num w:numId="20" w16cid:durableId="836848586">
    <w:abstractNumId w:val="20"/>
  </w:num>
  <w:num w:numId="21" w16cid:durableId="1615818952">
    <w:abstractNumId w:val="29"/>
  </w:num>
  <w:num w:numId="22" w16cid:durableId="814375053">
    <w:abstractNumId w:val="19"/>
  </w:num>
  <w:num w:numId="23" w16cid:durableId="1670212222">
    <w:abstractNumId w:val="12"/>
  </w:num>
  <w:num w:numId="24" w16cid:durableId="844780758">
    <w:abstractNumId w:val="24"/>
  </w:num>
  <w:num w:numId="25" w16cid:durableId="251088493">
    <w:abstractNumId w:val="21"/>
  </w:num>
  <w:num w:numId="26" w16cid:durableId="1052457849">
    <w:abstractNumId w:val="26"/>
  </w:num>
  <w:num w:numId="27" w16cid:durableId="1357462634">
    <w:abstractNumId w:val="16"/>
  </w:num>
  <w:num w:numId="28" w16cid:durableId="1152066736">
    <w:abstractNumId w:val="10"/>
  </w:num>
  <w:num w:numId="29" w16cid:durableId="955407866">
    <w:abstractNumId w:val="7"/>
  </w:num>
  <w:num w:numId="30" w16cid:durableId="206998638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2F56"/>
    <w:rsid w:val="000063D4"/>
    <w:rsid w:val="00035562"/>
    <w:rsid w:val="00055E1B"/>
    <w:rsid w:val="0006017E"/>
    <w:rsid w:val="00067145"/>
    <w:rsid w:val="000F7235"/>
    <w:rsid w:val="001B1544"/>
    <w:rsid w:val="001B2575"/>
    <w:rsid w:val="001E6BA6"/>
    <w:rsid w:val="001F4E83"/>
    <w:rsid w:val="00200B7D"/>
    <w:rsid w:val="002050A8"/>
    <w:rsid w:val="00221079"/>
    <w:rsid w:val="002D5A66"/>
    <w:rsid w:val="002F426A"/>
    <w:rsid w:val="002F50E9"/>
    <w:rsid w:val="003A2DF0"/>
    <w:rsid w:val="003C0213"/>
    <w:rsid w:val="004166F8"/>
    <w:rsid w:val="004B47E9"/>
    <w:rsid w:val="004C2757"/>
    <w:rsid w:val="004C6D96"/>
    <w:rsid w:val="004E4338"/>
    <w:rsid w:val="005826A2"/>
    <w:rsid w:val="005E3391"/>
    <w:rsid w:val="005E4FB0"/>
    <w:rsid w:val="005F511E"/>
    <w:rsid w:val="0060318C"/>
    <w:rsid w:val="00675459"/>
    <w:rsid w:val="00703617"/>
    <w:rsid w:val="0071449D"/>
    <w:rsid w:val="00735855"/>
    <w:rsid w:val="00791212"/>
    <w:rsid w:val="007B2C10"/>
    <w:rsid w:val="007C1D18"/>
    <w:rsid w:val="007D3D72"/>
    <w:rsid w:val="007D5157"/>
    <w:rsid w:val="007E2112"/>
    <w:rsid w:val="008400A2"/>
    <w:rsid w:val="008644BD"/>
    <w:rsid w:val="00866BCA"/>
    <w:rsid w:val="00897A1E"/>
    <w:rsid w:val="008B227D"/>
    <w:rsid w:val="00900353"/>
    <w:rsid w:val="00912F56"/>
    <w:rsid w:val="009417DD"/>
    <w:rsid w:val="00991099"/>
    <w:rsid w:val="009917A9"/>
    <w:rsid w:val="009A61AA"/>
    <w:rsid w:val="009D0F45"/>
    <w:rsid w:val="009D4863"/>
    <w:rsid w:val="009D632D"/>
    <w:rsid w:val="00A116CD"/>
    <w:rsid w:val="00A80EAA"/>
    <w:rsid w:val="00B05DF6"/>
    <w:rsid w:val="00B84742"/>
    <w:rsid w:val="00BD72C1"/>
    <w:rsid w:val="00C003B6"/>
    <w:rsid w:val="00C06ECC"/>
    <w:rsid w:val="00C722E9"/>
    <w:rsid w:val="00CC21DD"/>
    <w:rsid w:val="00D10EBB"/>
    <w:rsid w:val="00D11E96"/>
    <w:rsid w:val="00D67D03"/>
    <w:rsid w:val="00DA3B2E"/>
    <w:rsid w:val="00DE0B14"/>
    <w:rsid w:val="00DE58FE"/>
    <w:rsid w:val="00DF6D5D"/>
    <w:rsid w:val="00E30147"/>
    <w:rsid w:val="00E85EE9"/>
    <w:rsid w:val="00FA44BA"/>
    <w:rsid w:val="00FB07C4"/>
    <w:rsid w:val="00FB71F5"/>
    <w:rsid w:val="00FD351D"/>
    <w:rsid w:val="00FE190A"/>
    <w:rsid w:val="00FE54F4"/>
    <w:rsid w:val="00FF3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F1441"/>
  <w15:docId w15:val="{0FA9F187-DA4B-4A16-B4FE-4840D3B7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5E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5">
    <w:name w:val="c25"/>
    <w:basedOn w:val="a"/>
    <w:rsid w:val="00E85E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85EE9"/>
  </w:style>
  <w:style w:type="character" w:customStyle="1" w:styleId="9pt">
    <w:name w:val="Основной текст + 9 pt"/>
    <w:rsid w:val="00FA44B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table" w:styleId="a3">
    <w:name w:val="Table Grid"/>
    <w:basedOn w:val="a1"/>
    <w:uiPriority w:val="59"/>
    <w:rsid w:val="00FA44B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FA44BA"/>
    <w:pPr>
      <w:suppressAutoHyphens/>
      <w:spacing w:after="0" w:line="240" w:lineRule="auto"/>
    </w:pPr>
    <w:rPr>
      <w:rFonts w:ascii="Calibri" w:eastAsia="Times New Roman" w:hAnsi="Calibri" w:cs="Times New Roman"/>
      <w:spacing w:val="-9"/>
      <w:sz w:val="24"/>
      <w:szCs w:val="24"/>
      <w:lang w:eastAsia="ar-SA"/>
    </w:rPr>
  </w:style>
  <w:style w:type="character" w:styleId="a5">
    <w:name w:val="Strong"/>
    <w:basedOn w:val="a0"/>
    <w:qFormat/>
    <w:rsid w:val="00FA44BA"/>
    <w:rPr>
      <w:b/>
      <w:bCs/>
    </w:rPr>
  </w:style>
  <w:style w:type="character" w:customStyle="1" w:styleId="dash041e0431044b0447043d044b0439char1">
    <w:name w:val="dash041e_0431_044b_0447_043d_044b_0439__char1"/>
    <w:rsid w:val="00FA44BA"/>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FA44BA"/>
    <w:rPr>
      <w:rFonts w:ascii="Times New Roman" w:hAnsi="Times New Roman" w:cs="Times New Roman" w:hint="default"/>
      <w:strike w:val="0"/>
      <w:dstrike w:val="0"/>
      <w:sz w:val="24"/>
      <w:szCs w:val="24"/>
      <w:u w:val="none"/>
      <w:effect w:val="none"/>
    </w:rPr>
  </w:style>
  <w:style w:type="character" w:customStyle="1" w:styleId="8pt">
    <w:name w:val="Основной текст + 8 pt"/>
    <w:rsid w:val="00FA44BA"/>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paragraph" w:styleId="a6">
    <w:name w:val="header"/>
    <w:basedOn w:val="a"/>
    <w:link w:val="a7"/>
    <w:uiPriority w:val="99"/>
    <w:unhideWhenUsed/>
    <w:rsid w:val="008644B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644BD"/>
  </w:style>
  <w:style w:type="paragraph" w:styleId="a8">
    <w:name w:val="footer"/>
    <w:basedOn w:val="a"/>
    <w:link w:val="a9"/>
    <w:uiPriority w:val="99"/>
    <w:unhideWhenUsed/>
    <w:rsid w:val="008644B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644BD"/>
  </w:style>
  <w:style w:type="paragraph" w:styleId="aa">
    <w:name w:val="List Paragraph"/>
    <w:basedOn w:val="a"/>
    <w:uiPriority w:val="34"/>
    <w:qFormat/>
    <w:rsid w:val="0079121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30">
    <w:name w:val="c30"/>
    <w:basedOn w:val="a"/>
    <w:rsid w:val="009910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991099"/>
  </w:style>
  <w:style w:type="paragraph" w:customStyle="1" w:styleId="c0">
    <w:name w:val="c0"/>
    <w:basedOn w:val="a"/>
    <w:rsid w:val="009910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991099"/>
  </w:style>
  <w:style w:type="character" w:customStyle="1" w:styleId="c1">
    <w:name w:val="c1"/>
    <w:basedOn w:val="a0"/>
    <w:rsid w:val="00991099"/>
  </w:style>
  <w:style w:type="paragraph" w:styleId="ab">
    <w:name w:val="Normal (Web)"/>
    <w:basedOn w:val="a"/>
    <w:uiPriority w:val="99"/>
    <w:unhideWhenUsed/>
    <w:rsid w:val="00DA3B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371025">
      <w:bodyDiv w:val="1"/>
      <w:marLeft w:val="0"/>
      <w:marRight w:val="0"/>
      <w:marTop w:val="0"/>
      <w:marBottom w:val="0"/>
      <w:divBdr>
        <w:top w:val="none" w:sz="0" w:space="0" w:color="auto"/>
        <w:left w:val="none" w:sz="0" w:space="0" w:color="auto"/>
        <w:bottom w:val="none" w:sz="0" w:space="0" w:color="auto"/>
        <w:right w:val="none" w:sz="0" w:space="0" w:color="auto"/>
      </w:divBdr>
    </w:div>
    <w:div w:id="723452816">
      <w:bodyDiv w:val="1"/>
      <w:marLeft w:val="0"/>
      <w:marRight w:val="0"/>
      <w:marTop w:val="0"/>
      <w:marBottom w:val="0"/>
      <w:divBdr>
        <w:top w:val="none" w:sz="0" w:space="0" w:color="auto"/>
        <w:left w:val="none" w:sz="0" w:space="0" w:color="auto"/>
        <w:bottom w:val="none" w:sz="0" w:space="0" w:color="auto"/>
        <w:right w:val="none" w:sz="0" w:space="0" w:color="auto"/>
      </w:divBdr>
    </w:div>
    <w:div w:id="1307203602">
      <w:bodyDiv w:val="1"/>
      <w:marLeft w:val="0"/>
      <w:marRight w:val="0"/>
      <w:marTop w:val="0"/>
      <w:marBottom w:val="0"/>
      <w:divBdr>
        <w:top w:val="none" w:sz="0" w:space="0" w:color="auto"/>
        <w:left w:val="none" w:sz="0" w:space="0" w:color="auto"/>
        <w:bottom w:val="none" w:sz="0" w:space="0" w:color="auto"/>
        <w:right w:val="none" w:sz="0" w:space="0" w:color="auto"/>
      </w:divBdr>
    </w:div>
    <w:div w:id="1352488413">
      <w:bodyDiv w:val="1"/>
      <w:marLeft w:val="0"/>
      <w:marRight w:val="0"/>
      <w:marTop w:val="0"/>
      <w:marBottom w:val="0"/>
      <w:divBdr>
        <w:top w:val="none" w:sz="0" w:space="0" w:color="auto"/>
        <w:left w:val="none" w:sz="0" w:space="0" w:color="auto"/>
        <w:bottom w:val="none" w:sz="0" w:space="0" w:color="auto"/>
        <w:right w:val="none" w:sz="0" w:space="0" w:color="auto"/>
      </w:divBdr>
    </w:div>
    <w:div w:id="198812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44DC40-CD38-4A1A-969F-854CF06DD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10</Pages>
  <Words>3211</Words>
  <Characters>18309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Лукашенкова</dc:creator>
  <cp:keywords/>
  <dc:description/>
  <cp:lastModifiedBy>денис карабанов</cp:lastModifiedBy>
  <cp:revision>48</cp:revision>
  <dcterms:created xsi:type="dcterms:W3CDTF">2018-10-14T16:40:00Z</dcterms:created>
  <dcterms:modified xsi:type="dcterms:W3CDTF">2023-02-12T14:19:00Z</dcterms:modified>
</cp:coreProperties>
</file>