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E213B" w14:textId="77777777" w:rsidR="005B3F91" w:rsidRPr="005B3F91" w:rsidRDefault="005B3F91" w:rsidP="005B3F91">
      <w:pPr>
        <w:spacing w:after="0" w:line="240" w:lineRule="auto"/>
        <w:ind w:firstLine="567"/>
        <w:jc w:val="center"/>
        <w:rPr>
          <w:rFonts w:ascii="Times New Roman" w:hAnsi="Times New Roman"/>
          <w:b/>
          <w:sz w:val="24"/>
          <w:szCs w:val="24"/>
        </w:rPr>
      </w:pPr>
      <w:r w:rsidRPr="005B3F91">
        <w:rPr>
          <w:rFonts w:ascii="Times New Roman" w:hAnsi="Times New Roman"/>
          <w:b/>
          <w:sz w:val="24"/>
          <w:szCs w:val="24"/>
        </w:rPr>
        <w:t>Аннотация к дополнительным общеобразовательным общеразвивающим программам</w:t>
      </w:r>
    </w:p>
    <w:tbl>
      <w:tblPr>
        <w:tblStyle w:val="a3"/>
        <w:tblW w:w="0" w:type="auto"/>
        <w:tblLook w:val="04A0" w:firstRow="1" w:lastRow="0" w:firstColumn="1" w:lastColumn="0" w:noHBand="0" w:noVBand="1"/>
      </w:tblPr>
      <w:tblGrid>
        <w:gridCol w:w="3397"/>
        <w:gridCol w:w="6797"/>
      </w:tblGrid>
      <w:tr w:rsidR="005B3F91" w14:paraId="104F85C7" w14:textId="77777777" w:rsidTr="003B366E">
        <w:tc>
          <w:tcPr>
            <w:tcW w:w="3397" w:type="dxa"/>
          </w:tcPr>
          <w:p w14:paraId="5E996595" w14:textId="2806637D" w:rsidR="005B3F91" w:rsidRPr="005B3F91" w:rsidRDefault="005B3F91" w:rsidP="005B3F91">
            <w:pPr>
              <w:spacing w:after="0" w:line="240" w:lineRule="auto"/>
              <w:jc w:val="center"/>
              <w:rPr>
                <w:rFonts w:ascii="Times New Roman" w:hAnsi="Times New Roman" w:cs="Times New Roman"/>
                <w:b/>
                <w:bCs/>
                <w:sz w:val="24"/>
                <w:szCs w:val="24"/>
              </w:rPr>
            </w:pPr>
            <w:r w:rsidRPr="005B3F91">
              <w:rPr>
                <w:rFonts w:ascii="Times New Roman" w:hAnsi="Times New Roman" w:cs="Times New Roman"/>
                <w:b/>
                <w:bCs/>
                <w:sz w:val="24"/>
                <w:szCs w:val="24"/>
              </w:rPr>
              <w:t>Название</w:t>
            </w:r>
          </w:p>
        </w:tc>
        <w:tc>
          <w:tcPr>
            <w:tcW w:w="6797" w:type="dxa"/>
          </w:tcPr>
          <w:p w14:paraId="3DDADCA5" w14:textId="1D893C5C" w:rsidR="005B3F91" w:rsidRPr="005B3F91" w:rsidRDefault="005B3F91" w:rsidP="005B3F91">
            <w:pPr>
              <w:spacing w:after="0" w:line="240" w:lineRule="auto"/>
              <w:jc w:val="center"/>
              <w:rPr>
                <w:rFonts w:ascii="Times New Roman" w:hAnsi="Times New Roman" w:cs="Times New Roman"/>
                <w:b/>
                <w:bCs/>
                <w:sz w:val="24"/>
                <w:szCs w:val="24"/>
              </w:rPr>
            </w:pPr>
            <w:r w:rsidRPr="005B3F91">
              <w:rPr>
                <w:rFonts w:ascii="Times New Roman" w:hAnsi="Times New Roman" w:cs="Times New Roman"/>
                <w:b/>
                <w:bCs/>
                <w:sz w:val="24"/>
                <w:szCs w:val="24"/>
              </w:rPr>
              <w:t>Краткое описание</w:t>
            </w:r>
          </w:p>
        </w:tc>
      </w:tr>
      <w:tr w:rsidR="005B3F91" w14:paraId="7D400AB9" w14:textId="77777777">
        <w:tc>
          <w:tcPr>
            <w:tcW w:w="10194" w:type="dxa"/>
            <w:gridSpan w:val="2"/>
          </w:tcPr>
          <w:p w14:paraId="09CFA029" w14:textId="5816260D" w:rsidR="005B3F91" w:rsidRPr="005B3F91" w:rsidRDefault="005B3F91" w:rsidP="005B3F91">
            <w:pPr>
              <w:spacing w:after="0" w:line="240" w:lineRule="auto"/>
              <w:jc w:val="center"/>
              <w:rPr>
                <w:rFonts w:ascii="Times New Roman" w:hAnsi="Times New Roman" w:cs="Times New Roman"/>
                <w:b/>
                <w:bCs/>
                <w:i/>
                <w:iCs/>
                <w:sz w:val="24"/>
                <w:szCs w:val="24"/>
              </w:rPr>
            </w:pPr>
            <w:r w:rsidRPr="005B3F91">
              <w:rPr>
                <w:rFonts w:ascii="Times New Roman" w:hAnsi="Times New Roman" w:cs="Times New Roman"/>
                <w:b/>
                <w:bCs/>
                <w:i/>
                <w:iCs/>
                <w:sz w:val="24"/>
                <w:szCs w:val="24"/>
              </w:rPr>
              <w:t>Техническ</w:t>
            </w:r>
            <w:r>
              <w:rPr>
                <w:rFonts w:ascii="Times New Roman" w:hAnsi="Times New Roman" w:cs="Times New Roman"/>
                <w:b/>
                <w:bCs/>
                <w:i/>
                <w:iCs/>
                <w:sz w:val="24"/>
                <w:szCs w:val="24"/>
              </w:rPr>
              <w:t>ое</w:t>
            </w:r>
            <w:r w:rsidRPr="005B3F91">
              <w:rPr>
                <w:rFonts w:ascii="Times New Roman" w:hAnsi="Times New Roman" w:cs="Times New Roman"/>
                <w:b/>
                <w:bCs/>
                <w:i/>
                <w:iCs/>
                <w:sz w:val="24"/>
                <w:szCs w:val="24"/>
              </w:rPr>
              <w:t xml:space="preserve"> направлен</w:t>
            </w:r>
            <w:r>
              <w:rPr>
                <w:rFonts w:ascii="Times New Roman" w:hAnsi="Times New Roman" w:cs="Times New Roman"/>
                <w:b/>
                <w:bCs/>
                <w:i/>
                <w:iCs/>
                <w:sz w:val="24"/>
                <w:szCs w:val="24"/>
              </w:rPr>
              <w:t>ие</w:t>
            </w:r>
          </w:p>
        </w:tc>
      </w:tr>
      <w:tr w:rsidR="005B3F91" w14:paraId="14CFEF02" w14:textId="77777777" w:rsidTr="003B366E">
        <w:tc>
          <w:tcPr>
            <w:tcW w:w="3397" w:type="dxa"/>
          </w:tcPr>
          <w:p w14:paraId="1CE86680" w14:textId="3DBBBF78" w:rsidR="005B3F91" w:rsidRDefault="005B3F91" w:rsidP="005B3F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Роботехника</w:t>
            </w:r>
            <w:proofErr w:type="spellEnd"/>
          </w:p>
        </w:tc>
        <w:tc>
          <w:tcPr>
            <w:tcW w:w="6797" w:type="dxa"/>
          </w:tcPr>
          <w:p w14:paraId="78182BAA"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Lego Mindstormseva3, </w:t>
            </w:r>
            <w:proofErr w:type="spellStart"/>
            <w:r w:rsidRPr="003B366E">
              <w:rPr>
                <w:rFonts w:ascii="Times New Roman" w:hAnsi="Times New Roman" w:cs="Times New Roman"/>
                <w:sz w:val="24"/>
                <w:szCs w:val="24"/>
              </w:rPr>
              <w:t>LegoWedo</w:t>
            </w:r>
            <w:proofErr w:type="spellEnd"/>
            <w:r w:rsidRPr="003B366E">
              <w:rPr>
                <w:rFonts w:ascii="Times New Roman" w:hAnsi="Times New Roman" w:cs="Times New Roman"/>
                <w:sz w:val="24"/>
                <w:szCs w:val="24"/>
              </w:rPr>
              <w:t xml:space="preserve"> как инструмента для обучения </w:t>
            </w:r>
            <w:proofErr w:type="gramStart"/>
            <w:r w:rsidRPr="003B366E">
              <w:rPr>
                <w:rFonts w:ascii="Times New Roman" w:hAnsi="Times New Roman" w:cs="Times New Roman"/>
                <w:sz w:val="24"/>
                <w:szCs w:val="24"/>
              </w:rPr>
              <w:t>учащихся  конструированию</w:t>
            </w:r>
            <w:proofErr w:type="gramEnd"/>
            <w:r w:rsidRPr="003B366E">
              <w:rPr>
                <w:rFonts w:ascii="Times New Roman" w:hAnsi="Times New Roman" w:cs="Times New Roman"/>
                <w:sz w:val="24"/>
                <w:szCs w:val="24"/>
              </w:rPr>
              <w:t>, моделированию и компьютерному управлению на уроках робототехники.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При построении модели затрагивается множество проблем из разных областей знания – от теории механики до психологии. </w:t>
            </w:r>
          </w:p>
          <w:p w14:paraId="1AB109C1" w14:textId="02CDD7C9" w:rsidR="005B3F91"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w:t>
            </w:r>
          </w:p>
        </w:tc>
      </w:tr>
      <w:tr w:rsidR="005B3F91" w14:paraId="6FB736BB" w14:textId="77777777" w:rsidTr="003B366E">
        <w:tc>
          <w:tcPr>
            <w:tcW w:w="3397" w:type="dxa"/>
          </w:tcPr>
          <w:p w14:paraId="0810D48E" w14:textId="6040E253" w:rsidR="005B3F91" w:rsidRP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LEGO</w:t>
            </w:r>
            <w:r>
              <w:rPr>
                <w:rFonts w:ascii="Times New Roman" w:hAnsi="Times New Roman" w:cs="Times New Roman"/>
                <w:sz w:val="24"/>
                <w:szCs w:val="24"/>
              </w:rPr>
              <w:t>конструирование</w:t>
            </w:r>
          </w:p>
        </w:tc>
        <w:tc>
          <w:tcPr>
            <w:tcW w:w="6797" w:type="dxa"/>
          </w:tcPr>
          <w:p w14:paraId="4DB9D19A"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Актуальность программы заключается в том, что 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14:paraId="08B7013D" w14:textId="03FDE706" w:rsidR="005B3F91"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Особенностью данной программы является развитие коммуникативных умений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w:t>
            </w:r>
          </w:p>
        </w:tc>
      </w:tr>
      <w:tr w:rsidR="005B3F91" w14:paraId="08982035" w14:textId="77777777" w:rsidTr="003B366E">
        <w:tc>
          <w:tcPr>
            <w:tcW w:w="3397" w:type="dxa"/>
          </w:tcPr>
          <w:p w14:paraId="62BB9F44" w14:textId="7D4CF82C" w:rsidR="005B3F91" w:rsidRDefault="005B3F91" w:rsidP="005B3F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Логомиры</w:t>
            </w:r>
            <w:proofErr w:type="spellEnd"/>
          </w:p>
        </w:tc>
        <w:tc>
          <w:tcPr>
            <w:tcW w:w="6797" w:type="dxa"/>
          </w:tcPr>
          <w:p w14:paraId="08268488"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Педагогическая целесообразность обучения по образовательной программе «</w:t>
            </w:r>
            <w:proofErr w:type="spellStart"/>
            <w:r w:rsidRPr="003B366E">
              <w:rPr>
                <w:rFonts w:ascii="Times New Roman" w:hAnsi="Times New Roman" w:cs="Times New Roman"/>
                <w:sz w:val="24"/>
                <w:szCs w:val="24"/>
              </w:rPr>
              <w:t>Логомиры</w:t>
            </w:r>
            <w:proofErr w:type="spellEnd"/>
            <w:r w:rsidRPr="003B366E">
              <w:rPr>
                <w:rFonts w:ascii="Times New Roman" w:hAnsi="Times New Roman" w:cs="Times New Roman"/>
                <w:sz w:val="24"/>
                <w:szCs w:val="24"/>
              </w:rPr>
              <w:t xml:space="preserve">» состоит в том, чтобы сформировать у подрастающего поколения новые компетенции, необходимые в обществе, использующем современные информационные технологии, сформировать </w:t>
            </w:r>
            <w:r w:rsidRPr="003B366E">
              <w:rPr>
                <w:rFonts w:ascii="Times New Roman" w:hAnsi="Times New Roman" w:cs="Times New Roman"/>
                <w:sz w:val="24"/>
                <w:szCs w:val="24"/>
              </w:rPr>
              <w:lastRenderedPageBreak/>
              <w:t>целостное восприятие мира, развивать интеллектуальные и творческие способности ребенка в младшем школьном возрасте.</w:t>
            </w:r>
          </w:p>
          <w:p w14:paraId="329743DC" w14:textId="13D9C25F"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 Программа «</w:t>
            </w:r>
            <w:proofErr w:type="spellStart"/>
            <w:r w:rsidRPr="003B366E">
              <w:rPr>
                <w:rFonts w:ascii="Times New Roman" w:hAnsi="Times New Roman" w:cs="Times New Roman"/>
                <w:sz w:val="24"/>
                <w:szCs w:val="24"/>
              </w:rPr>
              <w:t>Логомиры</w:t>
            </w:r>
            <w:proofErr w:type="spellEnd"/>
            <w:r w:rsidRPr="003B366E">
              <w:rPr>
                <w:rFonts w:ascii="Times New Roman" w:hAnsi="Times New Roman" w:cs="Times New Roman"/>
                <w:sz w:val="24"/>
                <w:szCs w:val="24"/>
              </w:rPr>
              <w:t>» построена на основополагающих педагогических принципах:</w:t>
            </w:r>
          </w:p>
          <w:p w14:paraId="7013137B"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наглядности, предполагающий использование зрительных и иных ощущений, восприятий, образов для достижения наибольшей эффективности занятий;</w:t>
            </w:r>
          </w:p>
          <w:p w14:paraId="26DF373E"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доступности, подразумевающий построение системы обучения и воспитания с учетом возможностей школьников;</w:t>
            </w:r>
          </w:p>
          <w:p w14:paraId="5C570C2E"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системности и последовательности обучения, предполагающий усвоение универсальных учебных действий в определенной логической последовательности как единое целое;</w:t>
            </w:r>
          </w:p>
          <w:p w14:paraId="127B2591"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индивидуально-личностного подхода, предполагающий учет индивидуальных возможностей, способностей, потребностей и интересов обучающихся;</w:t>
            </w:r>
          </w:p>
          <w:p w14:paraId="52D9CCF1" w14:textId="5C892192" w:rsidR="005B3F91"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креативности, предусматривающий поощрение творческой активности обучающихся.</w:t>
            </w:r>
          </w:p>
        </w:tc>
      </w:tr>
      <w:tr w:rsidR="005B3F91" w14:paraId="2FB14F3A" w14:textId="77777777">
        <w:tc>
          <w:tcPr>
            <w:tcW w:w="10194" w:type="dxa"/>
            <w:gridSpan w:val="2"/>
          </w:tcPr>
          <w:p w14:paraId="703155B1" w14:textId="680AD9BB" w:rsidR="005B3F91" w:rsidRPr="005B3F91" w:rsidRDefault="005B3F91" w:rsidP="005B3F91">
            <w:pPr>
              <w:spacing w:after="0" w:line="240" w:lineRule="auto"/>
              <w:jc w:val="center"/>
              <w:rPr>
                <w:rFonts w:ascii="Times New Roman" w:hAnsi="Times New Roman" w:cs="Times New Roman"/>
                <w:b/>
                <w:bCs/>
                <w:i/>
                <w:iCs/>
                <w:sz w:val="24"/>
                <w:szCs w:val="24"/>
              </w:rPr>
            </w:pPr>
            <w:r w:rsidRPr="005B3F91">
              <w:rPr>
                <w:rFonts w:ascii="Times New Roman" w:hAnsi="Times New Roman" w:cs="Times New Roman"/>
                <w:b/>
                <w:bCs/>
                <w:i/>
                <w:iCs/>
                <w:sz w:val="24"/>
                <w:szCs w:val="24"/>
              </w:rPr>
              <w:lastRenderedPageBreak/>
              <w:t>Социально-гуманитарное направление</w:t>
            </w:r>
          </w:p>
        </w:tc>
      </w:tr>
      <w:tr w:rsidR="005B3F91" w14:paraId="7A84F150" w14:textId="77777777" w:rsidTr="003B366E">
        <w:tc>
          <w:tcPr>
            <w:tcW w:w="3397" w:type="dxa"/>
          </w:tcPr>
          <w:p w14:paraId="40393B83" w14:textId="7A5B3D49"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Изучаем английский язык</w:t>
            </w:r>
          </w:p>
        </w:tc>
        <w:tc>
          <w:tcPr>
            <w:tcW w:w="6797" w:type="dxa"/>
          </w:tcPr>
          <w:p w14:paraId="6A0C85A1"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Актуальность данной программы заключается в том, что изучение английского языка продиктовано потребностями современного мира. Иностранный язык сегодня становится в большей мере средством жизнеобеспечения общества. Роль иностранного языка возрастает в связи с развитием экономических связей. Изучение иностранного языка и иноязычная грамотность наших граждан способствует формированию достойного образа россиянина за рубежом, позволяющий разрушить барьер недоверия, дает возможность нести и распространять свою культуру и осваивать другую. Поэтому иностранный язык стал обязательным компонентом обучения не только в ВУЗах, средней, старшей, но и в начальной школе.</w:t>
            </w:r>
          </w:p>
          <w:p w14:paraId="7D6F6BFE"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Раннее изучение иностранного языка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коммуникативно-речевого такта. Роль иностранного языка особенно неоценима в развивающем плане. "Образовательное значение иностранных языков заключается в развитии мыслительных способностей у детей, в развитии филологического образования путем сопоставления языков, тщательного изучения иностранного языка." Язык для детей становится прежде всего средством развития, познания, воспитания.</w:t>
            </w:r>
          </w:p>
          <w:p w14:paraId="368EEECD" w14:textId="77777777" w:rsidR="003B366E" w:rsidRPr="003B366E"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Новизна данной программы заключается в том, что она рассматривается как система использования английского языка в развитии индивидуальности школьника.</w:t>
            </w:r>
          </w:p>
          <w:p w14:paraId="6EACE974" w14:textId="01CF4F96" w:rsidR="005B3F91" w:rsidRDefault="003B366E" w:rsidP="003B366E">
            <w:pPr>
              <w:spacing w:after="0" w:line="240" w:lineRule="auto"/>
              <w:jc w:val="both"/>
              <w:rPr>
                <w:rFonts w:ascii="Times New Roman" w:hAnsi="Times New Roman" w:cs="Times New Roman"/>
                <w:sz w:val="24"/>
                <w:szCs w:val="24"/>
              </w:rPr>
            </w:pPr>
            <w:r w:rsidRPr="003B366E">
              <w:rPr>
                <w:rFonts w:ascii="Times New Roman" w:hAnsi="Times New Roman" w:cs="Times New Roman"/>
                <w:sz w:val="24"/>
                <w:szCs w:val="24"/>
              </w:rPr>
              <w:t>Педагогическая целесообразность программы «Изучаем английский» определена тем, что наряду со </w:t>
            </w:r>
            <w:proofErr w:type="spellStart"/>
            <w:r w:rsidRPr="003B366E">
              <w:rPr>
                <w:rFonts w:ascii="Times New Roman" w:hAnsi="Times New Roman" w:cs="Times New Roman"/>
                <w:sz w:val="24"/>
                <w:szCs w:val="24"/>
              </w:rPr>
              <w:t>знаниевым</w:t>
            </w:r>
            <w:proofErr w:type="spellEnd"/>
            <w:r w:rsidRPr="003B366E">
              <w:rPr>
                <w:rFonts w:ascii="Times New Roman" w:hAnsi="Times New Roman" w:cs="Times New Roman"/>
                <w:sz w:val="24"/>
                <w:szCs w:val="24"/>
              </w:rPr>
              <w:t xml:space="preserve"> компонентом (функциональной грамотностью школьника – умением читать и писать и т.д.) в содержании обучения представлен деятельный компонент: виды деятельности, которые включают конкретные универсальные учебные действия, обеспечивающие творческое применение знаний для </w:t>
            </w:r>
            <w:r w:rsidRPr="003B366E">
              <w:rPr>
                <w:rFonts w:ascii="Times New Roman" w:hAnsi="Times New Roman" w:cs="Times New Roman"/>
                <w:sz w:val="24"/>
                <w:szCs w:val="24"/>
              </w:rPr>
              <w:lastRenderedPageBreak/>
              <w:t>решения жизненных задач, начальные умения самообразования. Овладение умениями учиться и познавать является приоритетной целью на начальном этапе обучения. Достижение этой цели реализовано в системе обучения, которая легла в основу создания данной рабочей программы.</w:t>
            </w:r>
          </w:p>
        </w:tc>
      </w:tr>
      <w:tr w:rsidR="005B3F91" w14:paraId="71BD2F5C" w14:textId="77777777" w:rsidTr="003B366E">
        <w:tc>
          <w:tcPr>
            <w:tcW w:w="3397" w:type="dxa"/>
          </w:tcPr>
          <w:p w14:paraId="008F78D3" w14:textId="701B82A5" w:rsidR="005B3F91" w:rsidRPr="00033FF8" w:rsidRDefault="005B3F91" w:rsidP="005B3F91">
            <w:pPr>
              <w:spacing w:after="0" w:line="240" w:lineRule="auto"/>
              <w:rPr>
                <w:rFonts w:ascii="Times New Roman" w:hAnsi="Times New Roman" w:cs="Times New Roman"/>
                <w:sz w:val="24"/>
                <w:szCs w:val="24"/>
              </w:rPr>
            </w:pPr>
            <w:r w:rsidRPr="00033FF8">
              <w:rPr>
                <w:rFonts w:ascii="Times New Roman" w:hAnsi="Times New Roman" w:cs="Times New Roman"/>
                <w:sz w:val="24"/>
                <w:szCs w:val="24"/>
              </w:rPr>
              <w:lastRenderedPageBreak/>
              <w:t>Дружина юных пожарных (ДЮП)</w:t>
            </w:r>
          </w:p>
        </w:tc>
        <w:tc>
          <w:tcPr>
            <w:tcW w:w="6797" w:type="dxa"/>
          </w:tcPr>
          <w:p w14:paraId="7F972036" w14:textId="77777777"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Процент пожаров, возникающий от детских шалостей с огнем стабильно высок, часто последствия таких пожаров трагичны. Всем известно, как велика тяга детей к огню, поражаемая любопытством и стремлением подражать взрослым. Чаще всего дети играют со спичками, разводят костры, зажигают факелы. Места для свершения подобных «подвигов» они выбирают самые неподходящие: квартиры, чердаки, дворы, лестничные площадки.</w:t>
            </w:r>
          </w:p>
          <w:p w14:paraId="34EC3500" w14:textId="17B2F467"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 xml:space="preserve">А ведь, чтобы избежать неприятностей, достаточно всего лишь соблюдать элементарные правила пожарной безопасности. Задача школы - разъяснить, в чем состоит опасность пожара, научить правильному поведению при тех пожарах, с которыми дети наиболее часто могут столкнуться в жизни: в своем доме, школе, кинотеатре и т.д. Важно, чтобы сами учащиеся школы стали активными пропагандистами противопожарных знаний среди школьников. </w:t>
            </w:r>
          </w:p>
          <w:p w14:paraId="64BA1511" w14:textId="35485D01"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Поэтому, основной целью данной программы является профилактика борьбы с огнем, обучение учащихся мерам пожарной безопасности путем организации деятельности дружин юных пожарных (ДЮП), а также обучение умению вести себя правильно в экстремальных ситуациях, уметь помочь себе и окружающим. Дружины юных пожарных создаются в целях совершенствования обучения детей мерам пожарной безопасности, помощи в профессиональной ориентации, пропаганды пожарно-технических знаний, направленных на предупреждение пожаров, а в случае необходимости – их использование при пожаре.</w:t>
            </w:r>
          </w:p>
          <w:p w14:paraId="1B1AE483" w14:textId="03D73241" w:rsidR="005B3F91" w:rsidRDefault="00033FF8" w:rsidP="00033F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033FF8">
              <w:rPr>
                <w:rFonts w:ascii="Times New Roman" w:hAnsi="Times New Roman" w:cs="Times New Roman"/>
                <w:sz w:val="24"/>
                <w:szCs w:val="24"/>
              </w:rPr>
              <w:t>акже задачей данной программы является физическое развитие подрастающего поколения, формирование навыков дисциплины, самоорганизации и самоконтроля, воспитание силы воли, мужества, стойкости, гражданственности и патриотизма.</w:t>
            </w:r>
          </w:p>
        </w:tc>
      </w:tr>
      <w:tr w:rsidR="005B3F91" w14:paraId="68DE69C6" w14:textId="77777777" w:rsidTr="003B366E">
        <w:tc>
          <w:tcPr>
            <w:tcW w:w="3397" w:type="dxa"/>
          </w:tcPr>
          <w:p w14:paraId="6243DB29" w14:textId="6E90D34E" w:rsidR="005B3F91" w:rsidRPr="00033FF8" w:rsidRDefault="005B3F91" w:rsidP="005B3F91">
            <w:pPr>
              <w:spacing w:after="0" w:line="240" w:lineRule="auto"/>
              <w:rPr>
                <w:rFonts w:ascii="Times New Roman" w:hAnsi="Times New Roman" w:cs="Times New Roman"/>
                <w:sz w:val="24"/>
                <w:szCs w:val="24"/>
              </w:rPr>
            </w:pPr>
            <w:r w:rsidRPr="00033FF8">
              <w:rPr>
                <w:rFonts w:ascii="Times New Roman" w:hAnsi="Times New Roman" w:cs="Times New Roman"/>
                <w:sz w:val="24"/>
                <w:szCs w:val="24"/>
              </w:rPr>
              <w:t>Ключ к здоровью</w:t>
            </w:r>
          </w:p>
        </w:tc>
        <w:tc>
          <w:tcPr>
            <w:tcW w:w="6797" w:type="dxa"/>
          </w:tcPr>
          <w:p w14:paraId="0348B034" w14:textId="77777777"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определённый уровень умственной и физической работоспособности.</w:t>
            </w:r>
          </w:p>
          <w:p w14:paraId="169C5BC9" w14:textId="77777777"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В современных условиях развития нашего общества наблюдается резкое ухудшение состояния здоровья детей, и поэтому оздоровление детей является одной из первоочередных задач, стоящих перед обществом</w:t>
            </w:r>
          </w:p>
          <w:p w14:paraId="0779FDE6" w14:textId="77777777"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На сегодняшний день сохранение и укрепление здоровья детей – одна из главных стратегических задач развития страны.</w:t>
            </w:r>
          </w:p>
          <w:p w14:paraId="76331C19" w14:textId="77777777" w:rsidR="00033FF8" w:rsidRPr="00033FF8"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Цель программы: сохранение и укрепление здоровья детей, формирование у них ответственности за сохранение собственного здоровья.</w:t>
            </w:r>
          </w:p>
          <w:p w14:paraId="603B9560" w14:textId="4DB42548" w:rsidR="005B3F91"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 xml:space="preserve">сформировать у ребёнка необходимые знания, умения, навыки здорового образа жизни, научив его использовать </w:t>
            </w:r>
            <w:r w:rsidRPr="00033FF8">
              <w:rPr>
                <w:rFonts w:ascii="Times New Roman" w:hAnsi="Times New Roman" w:cs="Times New Roman"/>
                <w:sz w:val="24"/>
                <w:szCs w:val="24"/>
              </w:rPr>
              <w:lastRenderedPageBreak/>
              <w:t>полученные знания в повседневной жизни.</w:t>
            </w:r>
          </w:p>
        </w:tc>
      </w:tr>
      <w:tr w:rsidR="005B3F91" w14:paraId="6C2D910B" w14:textId="77777777" w:rsidTr="003B366E">
        <w:tc>
          <w:tcPr>
            <w:tcW w:w="3397" w:type="dxa"/>
          </w:tcPr>
          <w:p w14:paraId="798E9683" w14:textId="3BEB1BD8" w:rsidR="005B3F91" w:rsidRPr="00033FF8" w:rsidRDefault="005B3F91" w:rsidP="005B3F91">
            <w:pPr>
              <w:spacing w:after="0" w:line="240" w:lineRule="auto"/>
              <w:rPr>
                <w:rFonts w:ascii="Times New Roman" w:hAnsi="Times New Roman" w:cs="Times New Roman"/>
                <w:sz w:val="24"/>
                <w:szCs w:val="24"/>
              </w:rPr>
            </w:pPr>
            <w:r w:rsidRPr="00033FF8">
              <w:rPr>
                <w:rFonts w:ascii="Times New Roman" w:hAnsi="Times New Roman" w:cs="Times New Roman"/>
                <w:sz w:val="24"/>
                <w:szCs w:val="24"/>
              </w:rPr>
              <w:lastRenderedPageBreak/>
              <w:t>ЮИДД (Юные инспектора дорожного движения)</w:t>
            </w:r>
          </w:p>
        </w:tc>
        <w:tc>
          <w:tcPr>
            <w:tcW w:w="6797" w:type="dxa"/>
          </w:tcPr>
          <w:p w14:paraId="6E311633" w14:textId="7E27DA36" w:rsidR="005B3F91" w:rsidRDefault="00033FF8" w:rsidP="00033FF8">
            <w:pPr>
              <w:spacing w:after="0" w:line="240" w:lineRule="auto"/>
              <w:jc w:val="both"/>
              <w:rPr>
                <w:rFonts w:ascii="Times New Roman" w:hAnsi="Times New Roman" w:cs="Times New Roman"/>
                <w:sz w:val="24"/>
                <w:szCs w:val="24"/>
              </w:rPr>
            </w:pPr>
            <w:r w:rsidRPr="00033FF8">
              <w:rPr>
                <w:rFonts w:ascii="Times New Roman" w:hAnsi="Times New Roman" w:cs="Times New Roman"/>
                <w:sz w:val="24"/>
                <w:szCs w:val="24"/>
              </w:rPr>
              <w:t>Из года в год увеличивается поток автомобилей на дорогах, что создает объективную реальность возникновения дорожно-транспортных происшествий. Причём, несчастные случаи все чаще происходят не на больших транспортных магистралях, а на маленьких дорогах, рядом с остановками, а иногда и во дворе дома. И, к сожалению, зачастую причиной дорожно-транспортных происшествий бывают дети. Это происходит потому, что обучающиеся не знают правил дорожной безопасности или нарушают их, не осознавая опасных последствий нарушений. Донести эти знания до детей, выработать в детях потребность в соблюдении правил дорожного движения для самосохранения - в этом</w:t>
            </w:r>
            <w:r>
              <w:rPr>
                <w:rFonts w:ascii="Times New Roman" w:hAnsi="Times New Roman" w:cs="Times New Roman"/>
                <w:sz w:val="24"/>
                <w:szCs w:val="24"/>
              </w:rPr>
              <w:t xml:space="preserve"> </w:t>
            </w:r>
            <w:r w:rsidRPr="00033FF8">
              <w:rPr>
                <w:rFonts w:ascii="Times New Roman" w:hAnsi="Times New Roman" w:cs="Times New Roman"/>
                <w:sz w:val="24"/>
                <w:szCs w:val="24"/>
              </w:rPr>
              <w:t>и состоит задача учителя и объединения ЮИД</w:t>
            </w:r>
            <w:r>
              <w:rPr>
                <w:rFonts w:ascii="Times New Roman" w:hAnsi="Times New Roman" w:cs="Times New Roman"/>
                <w:sz w:val="24"/>
                <w:szCs w:val="24"/>
              </w:rPr>
              <w:t>Д</w:t>
            </w:r>
            <w:r w:rsidRPr="00033FF8">
              <w:rPr>
                <w:rFonts w:ascii="Times New Roman" w:hAnsi="Times New Roman" w:cs="Times New Roman"/>
                <w:sz w:val="24"/>
                <w:szCs w:val="24"/>
              </w:rPr>
              <w:t xml:space="preserve">. Общение с сотрудниками ГИБДД, беседы и игры на данную тему в непринужденной обстановке производит на детей более сильное впечатление, чем традиционный урок. В атмосфере общего творчества всё усваивается намного легче, поэтому полезно устраивать конкурсы рисунков, сочинений, проблемные ситуации. Конкурсы шоу – программ по агитации дорожно-транспортной безопасности дают возможность детям проявить свои творческие способности. Умение донести до других информацию, которую ты знаешь в творческой форме, не такое уж лёгкое дело, а главное интересное. </w:t>
            </w:r>
          </w:p>
        </w:tc>
      </w:tr>
      <w:tr w:rsidR="005B3F91" w14:paraId="70C477BD" w14:textId="77777777" w:rsidTr="003B366E">
        <w:tc>
          <w:tcPr>
            <w:tcW w:w="3397" w:type="dxa"/>
          </w:tcPr>
          <w:p w14:paraId="1EF628E9" w14:textId="2EE84530"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навыков говорения</w:t>
            </w:r>
          </w:p>
        </w:tc>
        <w:tc>
          <w:tcPr>
            <w:tcW w:w="6797" w:type="dxa"/>
          </w:tcPr>
          <w:p w14:paraId="292C92BF"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 структуре курса можно выделить два смысловых блока:</w:t>
            </w:r>
          </w:p>
          <w:p w14:paraId="2E0667BA"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Первый блок – «Общение» даёт представление о</w:t>
            </w:r>
          </w:p>
          <w:p w14:paraId="46C62934"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сущности того взаимодействия между людьми, которое называется общением; речевой (коммуникативной) ситуации;</w:t>
            </w:r>
          </w:p>
          <w:p w14:paraId="3B27998A"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компонентах коммуникативной ситуации: кто, кому, зачем, что, как, где, когда говорит (пишет).</w:t>
            </w:r>
          </w:p>
          <w:p w14:paraId="793A2151"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14:paraId="461D06A1"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Второй блок – «Речевые жанры» – даёт сведения о</w:t>
            </w:r>
          </w:p>
          <w:p w14:paraId="62941F09"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тексте как продукте речевой (коммуникативной) деятельности, его признаках и особенностях;</w:t>
            </w:r>
          </w:p>
          <w:p w14:paraId="67778039"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типологии текстов (повествовании, описании, рассуждении);</w:t>
            </w:r>
          </w:p>
          <w:p w14:paraId="6E7EF062"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14:paraId="16D8CC1A"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школьников.</w:t>
            </w:r>
          </w:p>
          <w:p w14:paraId="648C2DC3" w14:textId="0F25C4A7" w:rsidR="005B3F91"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 </w:t>
            </w:r>
          </w:p>
        </w:tc>
      </w:tr>
      <w:tr w:rsidR="005B3F91" w14:paraId="6BFB0EFE" w14:textId="77777777" w:rsidTr="003B366E">
        <w:tc>
          <w:tcPr>
            <w:tcW w:w="3397" w:type="dxa"/>
          </w:tcPr>
          <w:p w14:paraId="3D06A0C4" w14:textId="441BF0BD"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Мир взаимопонимания</w:t>
            </w:r>
          </w:p>
        </w:tc>
        <w:tc>
          <w:tcPr>
            <w:tcW w:w="6797" w:type="dxa"/>
          </w:tcPr>
          <w:p w14:paraId="258114BC"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Социально- педагогическая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своевременной помощи детям. В рамках этой службы осуществляется социально-педагогическое изучение детей для организации индивидуального подхода к ним, оказывается социально - педагогическая помощь детям, родителям, учителям.</w:t>
            </w:r>
          </w:p>
          <w:p w14:paraId="34912535"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Выполняя требования Закона «Об образовании РФ», «Конвенции о защите прав ребёнка», Федеральный закон «О дополнительных гарантиях по социальной защите детей сирот и детей, оставшихся без попечения родителей», «Об основах системы профилактики безнадзорности, о правонарушениях несовершеннолетних», в Российской Федерации выработаны основные направления государственной социальной политики в области защиты прав и интересов детей, обеспечивающие полноценное развитие подрастающего поколения.</w:t>
            </w:r>
          </w:p>
          <w:p w14:paraId="7A24B0E9" w14:textId="2F9CFC8B"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 связи со сложившейся ситуацией в стране, ростом преступности и правонарушений, неумение найти себя в этой жизни, социальной дезадаптацией учащихся в течение последних 15 лет мы можем наблюдать усиление роли образовательных и воспитательных учреждений в решении насущных жизненных проблем ребёнка. Среди них большое место занимают проблема установления контакта с другими людьми и проблема приспособления к условиям реальной действительности.</w:t>
            </w:r>
          </w:p>
          <w:p w14:paraId="6CA3C364" w14:textId="6229E185"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Поэтому так важна должность социального педагога в ОУ. Социальный педагог в ходе социально - педагогической работы с педагогами, учащимися и их родителями помогает достичь понимания и принятия друг друга. Для ребёнка реальны: семья, школа, (коллектив формально определённых сверстников), двор (неформальный коллектив сверстников, который он выбрал сам).</w:t>
            </w:r>
          </w:p>
          <w:p w14:paraId="618BD122"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 социальном смысле среда обитания ребёнка определена достаточно ясно: родитель – ребёнок – учитель.</w:t>
            </w:r>
          </w:p>
          <w:p w14:paraId="425257B2" w14:textId="0330806D" w:rsidR="005B3F91"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Данная программа предусматривает оказание помощи учащемуся при одновременной работе с родителями, детьми и педагогами.</w:t>
            </w:r>
          </w:p>
        </w:tc>
      </w:tr>
      <w:tr w:rsidR="005B3F91" w14:paraId="6F021F1B" w14:textId="77777777" w:rsidTr="003B366E">
        <w:tc>
          <w:tcPr>
            <w:tcW w:w="3397" w:type="dxa"/>
          </w:tcPr>
          <w:p w14:paraId="1F1BCB78" w14:textId="515CC535"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Игротека</w:t>
            </w:r>
          </w:p>
        </w:tc>
        <w:tc>
          <w:tcPr>
            <w:tcW w:w="6797" w:type="dxa"/>
          </w:tcPr>
          <w:p w14:paraId="17F70A4D"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Игра – это необходимость соблюдения правил. Правила регламентируют действие ребенка и требуют иногда делать то, чего совсем не хочется. В игре подчинение правилу вытекает из самой сути игры. Это является эффективным средством формирования таких качеств, как организованность и самоконтроль.</w:t>
            </w:r>
          </w:p>
          <w:p w14:paraId="7B52ECEF"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С точки зрения психических процессов, у детей происходит развитие мышления, внимания, памяти. Активно включается логическое мышление в играх на сортировку, группировку.  Работая с мелкими деталями игр - конструкторов развивается мелкая моторика, которая влияет на точность, четкость действий, речевой аппарат. Наряду с этим ребенок учится читать, считать.</w:t>
            </w:r>
          </w:p>
          <w:p w14:paraId="3758792C" w14:textId="77777777"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Основные принципы развивающих игр: совмещение элементов игры и учения, переход от игр-забав через игры-задачи к </w:t>
            </w:r>
            <w:r w:rsidRPr="00B83BB4">
              <w:rPr>
                <w:rFonts w:ascii="Times New Roman" w:hAnsi="Times New Roman" w:cs="Times New Roman"/>
                <w:sz w:val="24"/>
                <w:szCs w:val="24"/>
              </w:rPr>
              <w:lastRenderedPageBreak/>
              <w:t>учебно-познавательной деятельности; постепенное усложнение обучающих задач и условий игры; повышение умственной активности ребенка, формирование вербального и невербального общения в игровой деятельности; единство обучающих и воспитательных воздействий.</w:t>
            </w:r>
          </w:p>
          <w:p w14:paraId="08599051" w14:textId="07031AD1" w:rsidR="005B3F91"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Отличительная </w:t>
            </w:r>
            <w:proofErr w:type="gramStart"/>
            <w:r w:rsidRPr="00B83BB4">
              <w:rPr>
                <w:rFonts w:ascii="Times New Roman" w:hAnsi="Times New Roman" w:cs="Times New Roman"/>
                <w:sz w:val="24"/>
                <w:szCs w:val="24"/>
              </w:rPr>
              <w:t>особенность  программы</w:t>
            </w:r>
            <w:proofErr w:type="gramEnd"/>
            <w:r w:rsidRPr="00B83BB4">
              <w:rPr>
                <w:rFonts w:ascii="Times New Roman" w:hAnsi="Times New Roman" w:cs="Times New Roman"/>
                <w:sz w:val="24"/>
                <w:szCs w:val="24"/>
              </w:rPr>
              <w:t xml:space="preserve"> от других программ в том, что она построена на использовании только настольных игр.</w:t>
            </w:r>
          </w:p>
        </w:tc>
      </w:tr>
      <w:tr w:rsidR="005B3F91" w14:paraId="49444265" w14:textId="77777777" w:rsidTr="003B366E">
        <w:tc>
          <w:tcPr>
            <w:tcW w:w="3397" w:type="dxa"/>
          </w:tcPr>
          <w:p w14:paraId="58EC00C3" w14:textId="1958F9A1"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Путь в профессию</w:t>
            </w:r>
          </w:p>
        </w:tc>
        <w:tc>
          <w:tcPr>
            <w:tcW w:w="6797" w:type="dxa"/>
          </w:tcPr>
          <w:p w14:paraId="572A3415"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 жизни каждого человека появляется момент, когда он вынужден задуматься о своём будущем.  </w:t>
            </w:r>
          </w:p>
          <w:p w14:paraId="2088B886"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Ежегодно тысячи юношей и девушек, завершивших школьное обучение, начинают искать применение своим силам и способностям. При этом многие сталкиваются с серьёзными проблемами, связанными с выбором профессии, профиля дальнейшего образования, последующим трудоустройством.  За краткостью слов «выбор профессии» стоит планирование, обдумывание профессионального жизненного пути.</w:t>
            </w:r>
          </w:p>
          <w:p w14:paraId="4CE30C57"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Изменяющая структура экономики России влечёт за собой и изменение состава профессий. Многие из них отмирают, возникают новые, расширяются функции существующих.</w:t>
            </w:r>
          </w:p>
          <w:p w14:paraId="14781E59"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Характерные для юношеского возраста психологические особенности – повышенное внимание к своему внутреннему миру, некоторая возрастная </w:t>
            </w:r>
            <w:proofErr w:type="spellStart"/>
            <w:r w:rsidRPr="00B83BB4">
              <w:rPr>
                <w:rFonts w:ascii="Times New Roman" w:hAnsi="Times New Roman" w:cs="Times New Roman"/>
                <w:sz w:val="24"/>
                <w:szCs w:val="24"/>
              </w:rPr>
              <w:t>интровертированность</w:t>
            </w:r>
            <w:proofErr w:type="spellEnd"/>
            <w:r w:rsidRPr="00B83BB4">
              <w:rPr>
                <w:rFonts w:ascii="Times New Roman" w:hAnsi="Times New Roman" w:cs="Times New Roman"/>
                <w:sz w:val="24"/>
                <w:szCs w:val="24"/>
              </w:rPr>
              <w:t xml:space="preserve">, попытки разобраться в </w:t>
            </w:r>
            <w:proofErr w:type="gramStart"/>
            <w:r w:rsidRPr="00B83BB4">
              <w:rPr>
                <w:rFonts w:ascii="Times New Roman" w:hAnsi="Times New Roman" w:cs="Times New Roman"/>
                <w:sz w:val="24"/>
                <w:szCs w:val="24"/>
              </w:rPr>
              <w:t>себе,  своих</w:t>
            </w:r>
            <w:proofErr w:type="gramEnd"/>
            <w:r w:rsidRPr="00B83BB4">
              <w:rPr>
                <w:rFonts w:ascii="Times New Roman" w:hAnsi="Times New Roman" w:cs="Times New Roman"/>
                <w:sz w:val="24"/>
                <w:szCs w:val="24"/>
              </w:rPr>
              <w:t xml:space="preserve"> переживаниях и мыслях, в своих отношениях к миру и другим людям. Застенчивость нередко встречающееся обостренное чувство одиночества – актуализируются на фоне важнейшей для старшеклассников проблемы – профессионального самоопределения, которое неразрывно связано с личностным самоопределением и самореализацией.</w:t>
            </w:r>
          </w:p>
          <w:p w14:paraId="58B4F46E"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Проблема личностного и профессионального «Я» встаёт перед человеком в ранней юности со всей своей остротой и во всей своей неприкрытой сложности.</w:t>
            </w:r>
          </w:p>
          <w:p w14:paraId="72DF1DC2"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Причинами этих затруднений являются то, что многие старшеклассники имеют весьма приблизительные представления о современном рынке труда, существующих профессиях и оказываются не в состоянии соотнести предъявляемые той или иной сферой профессиональной деятельности требования со своей индивидуальностью.</w:t>
            </w:r>
          </w:p>
          <w:p w14:paraId="087FF4EE"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Мир </w:t>
            </w:r>
            <w:proofErr w:type="gramStart"/>
            <w:r w:rsidRPr="00B83BB4">
              <w:rPr>
                <w:rFonts w:ascii="Times New Roman" w:hAnsi="Times New Roman" w:cs="Times New Roman"/>
                <w:sz w:val="24"/>
                <w:szCs w:val="24"/>
              </w:rPr>
              <w:t>профессий  очень</w:t>
            </w:r>
            <w:proofErr w:type="gramEnd"/>
            <w:r w:rsidRPr="00B83BB4">
              <w:rPr>
                <w:rFonts w:ascii="Times New Roman" w:hAnsi="Times New Roman" w:cs="Times New Roman"/>
                <w:sz w:val="24"/>
                <w:szCs w:val="24"/>
              </w:rPr>
              <w:t xml:space="preserve"> велик.  Он включает в себя тысячи разных интересных специальностей. Разные виды труда требует от человека разных и подчас противоречивых качеств. В одном случае это способность ладить с людьми, управлять и подчиняться, в другом – высокая культура движений, в третьем – острота наблюдений.  Конечно, разобраться в таком разнообразии своих личностных качеств, способностей, нелегко.</w:t>
            </w:r>
          </w:p>
          <w:p w14:paraId="24DF1EBA"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Социальные опросы показывают, что большинство старшеклассников имеют устойчивые интересы к профессиональной деятельности, при этом многие не владеют способами изучения индивидуальных возможностей, соответствия </w:t>
            </w:r>
            <w:proofErr w:type="gramStart"/>
            <w:r w:rsidRPr="00B83BB4">
              <w:rPr>
                <w:rFonts w:ascii="Times New Roman" w:hAnsi="Times New Roman" w:cs="Times New Roman"/>
                <w:sz w:val="24"/>
                <w:szCs w:val="24"/>
              </w:rPr>
              <w:t>их  избираемой</w:t>
            </w:r>
            <w:proofErr w:type="gramEnd"/>
            <w:r w:rsidRPr="00B83BB4">
              <w:rPr>
                <w:rFonts w:ascii="Times New Roman" w:hAnsi="Times New Roman" w:cs="Times New Roman"/>
                <w:sz w:val="24"/>
                <w:szCs w:val="24"/>
              </w:rPr>
              <w:t xml:space="preserve"> профессии. Старшеклассники практически не имеют представления о психологических особенностях профессионального самоопределения.</w:t>
            </w:r>
          </w:p>
          <w:p w14:paraId="6D58E527" w14:textId="6D0CF34F"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lastRenderedPageBreak/>
              <w:t>Не спланировав свой личный, профессиональный план, а точнее старт, ребята часто застревают на неудачном выбранном пути.</w:t>
            </w:r>
          </w:p>
          <w:p w14:paraId="22AFD0F7"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Процесс профессионального самоопределения в свою очередь включает развитие самосознания, формирование системы ценностных ориентации, моделирование своего будущего, построение эталонов в виде идеального образа профессионала.</w:t>
            </w:r>
          </w:p>
          <w:p w14:paraId="7CBEDD53"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Профессиональное самоопределение </w:t>
            </w:r>
            <w:proofErr w:type="gramStart"/>
            <w:r w:rsidRPr="00B83BB4">
              <w:rPr>
                <w:rFonts w:ascii="Times New Roman" w:hAnsi="Times New Roman" w:cs="Times New Roman"/>
                <w:sz w:val="24"/>
                <w:szCs w:val="24"/>
              </w:rPr>
              <w:t>рассматривается  как</w:t>
            </w:r>
            <w:proofErr w:type="gramEnd"/>
            <w:r w:rsidRPr="00B83BB4">
              <w:rPr>
                <w:rFonts w:ascii="Times New Roman" w:hAnsi="Times New Roman" w:cs="Times New Roman"/>
                <w:sz w:val="24"/>
                <w:szCs w:val="24"/>
              </w:rPr>
              <w:t xml:space="preserve"> сложный динамический процесс формирования личностью системы своих основополагающих отношений к профессионально – трудовой среде, развития и самореализации духовных и физических возможностей, формирования им адекватных  профессиональных намерений и планов, реалистического образа  себя как профессионала.</w:t>
            </w:r>
          </w:p>
          <w:p w14:paraId="0244A88C" w14:textId="3D478B7C" w:rsidR="00B83BB4" w:rsidRP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 xml:space="preserve">Обществу нужен профессионал, знающий своё дело, способный самостоятельно принимать </w:t>
            </w:r>
            <w:proofErr w:type="gramStart"/>
            <w:r w:rsidRPr="00B83BB4">
              <w:rPr>
                <w:rFonts w:ascii="Times New Roman" w:hAnsi="Times New Roman" w:cs="Times New Roman"/>
                <w:sz w:val="24"/>
                <w:szCs w:val="24"/>
              </w:rPr>
              <w:t>решения,  умеющий</w:t>
            </w:r>
            <w:proofErr w:type="gramEnd"/>
            <w:r w:rsidRPr="00B83BB4">
              <w:rPr>
                <w:rFonts w:ascii="Times New Roman" w:hAnsi="Times New Roman" w:cs="Times New Roman"/>
                <w:sz w:val="24"/>
                <w:szCs w:val="24"/>
              </w:rPr>
              <w:t xml:space="preserve"> рисковать, искать, творить, созидать.  </w:t>
            </w:r>
          </w:p>
          <w:p w14:paraId="2714BD68"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Всё сказанное позволяет сделать вывод об актуальности специальной психологической работы по программе профессионального самоопределения.</w:t>
            </w:r>
          </w:p>
          <w:p w14:paraId="4A955E3F"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Выбор профессии подростком происходит под влиянием многих факторов, в том числе психологических, социальных и экономических. На этот выбор влияют особенности личности, интересы, склонности, способности подростка, состояние здоровья, а также, что особенно важно, и уровень информированности учащегося о современном рынке образования и труда.</w:t>
            </w:r>
          </w:p>
          <w:p w14:paraId="1B896229" w14:textId="77777777" w:rsidR="00B83BB4"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Ведущие роли в профессиональном определении старшеклассников принадлежит семье, школе, ближайшему социальному окружению.</w:t>
            </w:r>
          </w:p>
          <w:p w14:paraId="70E62C74" w14:textId="6ED925BB" w:rsidR="005B3F91" w:rsidRDefault="00B83BB4" w:rsidP="00B83BB4">
            <w:pPr>
              <w:spacing w:after="0" w:line="240" w:lineRule="auto"/>
              <w:jc w:val="both"/>
              <w:rPr>
                <w:rFonts w:ascii="Times New Roman" w:hAnsi="Times New Roman" w:cs="Times New Roman"/>
                <w:sz w:val="24"/>
                <w:szCs w:val="24"/>
              </w:rPr>
            </w:pPr>
            <w:r w:rsidRPr="00B83BB4">
              <w:rPr>
                <w:rFonts w:ascii="Times New Roman" w:hAnsi="Times New Roman" w:cs="Times New Roman"/>
                <w:sz w:val="24"/>
                <w:szCs w:val="24"/>
              </w:rPr>
              <w:t>Настоящая программа предназначена для содействия социально-психологической адаптации подростков в области профориентации.</w:t>
            </w:r>
          </w:p>
        </w:tc>
      </w:tr>
      <w:tr w:rsidR="005B3F91" w14:paraId="3FFC9C52" w14:textId="77777777" w:rsidTr="003B366E">
        <w:tc>
          <w:tcPr>
            <w:tcW w:w="3397" w:type="dxa"/>
          </w:tcPr>
          <w:p w14:paraId="6B08150A" w14:textId="72067627"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Знатоки русского языка</w:t>
            </w:r>
          </w:p>
        </w:tc>
        <w:tc>
          <w:tcPr>
            <w:tcW w:w="6797" w:type="dxa"/>
          </w:tcPr>
          <w:p w14:paraId="2B31B653"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Педагогическая целесообразность данной программы заключается в том, что она отвечает потребности общества и образовательным стандартам второго поколения в формировании компетентной, творческой личности. Программа носит сбалансированный характер и направлена на развитие эмоциональной сферы и коммуникативной культуры воспитанников.</w:t>
            </w:r>
          </w:p>
          <w:p w14:paraId="301C1273" w14:textId="18C14DED"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Изучающие  русский  язык  неизбежно  сталкиваются  на  всех  его  уровнях  со  сходными  явлениями, требующими  в  определенных  ситуациях  быстрого  и  обоснованного  их  разграничения.</w:t>
            </w:r>
          </w:p>
        </w:tc>
      </w:tr>
      <w:tr w:rsidR="005B3F91" w14:paraId="1721B073" w14:textId="77777777">
        <w:tc>
          <w:tcPr>
            <w:tcW w:w="10194" w:type="dxa"/>
            <w:gridSpan w:val="2"/>
          </w:tcPr>
          <w:p w14:paraId="7D3FE42E" w14:textId="13415C0B" w:rsidR="005B3F91" w:rsidRPr="005B3F91" w:rsidRDefault="005B3F91" w:rsidP="005B3F91">
            <w:pPr>
              <w:spacing w:after="0" w:line="240" w:lineRule="auto"/>
              <w:jc w:val="center"/>
              <w:rPr>
                <w:rFonts w:ascii="Times New Roman" w:hAnsi="Times New Roman" w:cs="Times New Roman"/>
                <w:b/>
                <w:bCs/>
                <w:i/>
                <w:iCs/>
                <w:sz w:val="24"/>
                <w:szCs w:val="24"/>
              </w:rPr>
            </w:pPr>
            <w:r w:rsidRPr="005B3F91">
              <w:rPr>
                <w:rFonts w:ascii="Times New Roman" w:hAnsi="Times New Roman" w:cs="Times New Roman"/>
                <w:b/>
                <w:bCs/>
                <w:i/>
                <w:iCs/>
                <w:sz w:val="24"/>
                <w:szCs w:val="24"/>
              </w:rPr>
              <w:t>Художественное направление</w:t>
            </w:r>
          </w:p>
        </w:tc>
      </w:tr>
      <w:tr w:rsidR="005B3F91" w14:paraId="13FC5027" w14:textId="77777777" w:rsidTr="003B366E">
        <w:tc>
          <w:tcPr>
            <w:tcW w:w="3397" w:type="dxa"/>
          </w:tcPr>
          <w:p w14:paraId="77F94901" w14:textId="16198C72"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ИЗО «</w:t>
            </w:r>
            <w:proofErr w:type="spellStart"/>
            <w:r>
              <w:rPr>
                <w:rFonts w:ascii="Times New Roman" w:hAnsi="Times New Roman" w:cs="Times New Roman"/>
                <w:sz w:val="24"/>
                <w:szCs w:val="24"/>
              </w:rPr>
              <w:t>Мазочек</w:t>
            </w:r>
            <w:proofErr w:type="spellEnd"/>
            <w:r>
              <w:rPr>
                <w:rFonts w:ascii="Times New Roman" w:hAnsi="Times New Roman" w:cs="Times New Roman"/>
                <w:sz w:val="24"/>
                <w:szCs w:val="24"/>
              </w:rPr>
              <w:t>»</w:t>
            </w:r>
          </w:p>
        </w:tc>
        <w:tc>
          <w:tcPr>
            <w:tcW w:w="6797" w:type="dxa"/>
          </w:tcPr>
          <w:p w14:paraId="3172964A" w14:textId="5DDA01D5" w:rsidR="005B3F91" w:rsidRDefault="00966BBD" w:rsidP="00966BBD">
            <w:pPr>
              <w:spacing w:after="0" w:line="240" w:lineRule="auto"/>
              <w:jc w:val="both"/>
              <w:rPr>
                <w:rFonts w:ascii="Times New Roman" w:hAnsi="Times New Roman" w:cs="Times New Roman"/>
                <w:sz w:val="24"/>
                <w:szCs w:val="24"/>
              </w:rPr>
            </w:pPr>
            <w:proofErr w:type="gramStart"/>
            <w:r w:rsidRPr="00966BBD">
              <w:rPr>
                <w:rFonts w:ascii="Times New Roman" w:hAnsi="Times New Roman" w:cs="Times New Roman"/>
                <w:sz w:val="24"/>
                <w:szCs w:val="24"/>
              </w:rPr>
              <w:t>Основой  программы</w:t>
            </w:r>
            <w:proofErr w:type="gramEnd"/>
            <w:r w:rsidRPr="00966BBD">
              <w:rPr>
                <w:rFonts w:ascii="Times New Roman" w:hAnsi="Times New Roman" w:cs="Times New Roman"/>
                <w:sz w:val="24"/>
                <w:szCs w:val="24"/>
              </w:rPr>
              <w:t xml:space="preserve"> является освоение техниками работы графическими и живописными материалами. Разнообразные техники апробируются через изучения и понимания их выразительных средств в контексте художественных направлений. Изучение накопленного духовного опыта, нравственных ценностей художественных направлений, воспитывает и обучает конструктивно мыслящую личность, уважающую взгляды и позиции других.</w:t>
            </w:r>
          </w:p>
        </w:tc>
      </w:tr>
      <w:tr w:rsidR="005B3F91" w14:paraId="58C60761" w14:textId="77777777" w:rsidTr="003B366E">
        <w:tc>
          <w:tcPr>
            <w:tcW w:w="3397" w:type="dxa"/>
          </w:tcPr>
          <w:p w14:paraId="0B0E633D" w14:textId="07EDF27A"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Скоморошки</w:t>
            </w:r>
            <w:proofErr w:type="spellEnd"/>
            <w:r>
              <w:rPr>
                <w:rFonts w:ascii="Times New Roman" w:hAnsi="Times New Roman" w:cs="Times New Roman"/>
                <w:sz w:val="24"/>
                <w:szCs w:val="24"/>
              </w:rPr>
              <w:t>» (декоративно-</w:t>
            </w:r>
            <w:r>
              <w:rPr>
                <w:rFonts w:ascii="Times New Roman" w:hAnsi="Times New Roman" w:cs="Times New Roman"/>
                <w:sz w:val="24"/>
                <w:szCs w:val="24"/>
              </w:rPr>
              <w:lastRenderedPageBreak/>
              <w:t>прикладное искусство)</w:t>
            </w:r>
          </w:p>
        </w:tc>
        <w:tc>
          <w:tcPr>
            <w:tcW w:w="6797" w:type="dxa"/>
          </w:tcPr>
          <w:p w14:paraId="0C462591"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lastRenderedPageBreak/>
              <w:t xml:space="preserve">Особенностью данного курса является то, что работа детей </w:t>
            </w:r>
            <w:r w:rsidRPr="00966BBD">
              <w:rPr>
                <w:rFonts w:ascii="Times New Roman" w:hAnsi="Times New Roman" w:cs="Times New Roman"/>
                <w:sz w:val="24"/>
                <w:szCs w:val="24"/>
              </w:rPr>
              <w:lastRenderedPageBreak/>
              <w:t>будет организована в различных творческих мастерских. Организовав работу таким образом, мы преследуем цель максимально приблизить ребенка к овладению тем или иным видом творчества, показать свою индивидуальность, повысить кругозор. </w:t>
            </w:r>
          </w:p>
          <w:p w14:paraId="4201C3EC" w14:textId="6E607233"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xml:space="preserve">Творческие мастерские расширяют конструкторско-технологические знания и умения, полученные во время урочных занятий, так являются их продолжением и преследуют основную идею стандарта второго поколения – взаимосвязь образовательного процесса и внеучебного процесса, которая позволит развивать у младшего школьника развитие универсальных учебных действий. Кроме того, мастерские знакомят детей с новыми видами художественной деятельности (игротека, флористика, </w:t>
            </w:r>
            <w:proofErr w:type="spellStart"/>
            <w:r w:rsidRPr="00966BBD">
              <w:rPr>
                <w:rFonts w:ascii="Times New Roman" w:hAnsi="Times New Roman" w:cs="Times New Roman"/>
                <w:sz w:val="24"/>
                <w:szCs w:val="24"/>
              </w:rPr>
              <w:t>бумагопластика</w:t>
            </w:r>
            <w:proofErr w:type="spellEnd"/>
            <w:r w:rsidRPr="00966BBD">
              <w:rPr>
                <w:rFonts w:ascii="Times New Roman" w:hAnsi="Times New Roman" w:cs="Times New Roman"/>
                <w:sz w:val="24"/>
                <w:szCs w:val="24"/>
              </w:rPr>
              <w:t xml:space="preserve">, дизайн, аппликация, мозаика, оригами, квиллинг и т. д.). Овладение этими терминами, </w:t>
            </w:r>
            <w:proofErr w:type="gramStart"/>
            <w:r w:rsidRPr="00966BBD">
              <w:rPr>
                <w:rFonts w:ascii="Times New Roman" w:hAnsi="Times New Roman" w:cs="Times New Roman"/>
                <w:sz w:val="24"/>
                <w:szCs w:val="24"/>
              </w:rPr>
              <w:t>ровно</w:t>
            </w:r>
            <w:proofErr w:type="gramEnd"/>
            <w:r w:rsidRPr="00966BBD">
              <w:rPr>
                <w:rFonts w:ascii="Times New Roman" w:hAnsi="Times New Roman" w:cs="Times New Roman"/>
                <w:sz w:val="24"/>
                <w:szCs w:val="24"/>
              </w:rPr>
              <w:t xml:space="preserve"> как и названиями операций, свойств материалов, будет важным вкладом в развитие речи детей.</w:t>
            </w:r>
          </w:p>
        </w:tc>
      </w:tr>
      <w:tr w:rsidR="005B3F91" w14:paraId="25A28C86" w14:textId="77777777" w:rsidTr="003B366E">
        <w:tc>
          <w:tcPr>
            <w:tcW w:w="3397" w:type="dxa"/>
          </w:tcPr>
          <w:p w14:paraId="5E4A41DC" w14:textId="68E46F7F"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«Завиток» (квиллинг)</w:t>
            </w:r>
          </w:p>
        </w:tc>
        <w:tc>
          <w:tcPr>
            <w:tcW w:w="6797" w:type="dxa"/>
          </w:tcPr>
          <w:p w14:paraId="61CD8CE1" w14:textId="4D94052E"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Данная программа затрагивает только технику торцевой бумажной пластики и её разновидностей. Основная особенность этой техники: элементы композиций изготовляются чащ</w:t>
            </w:r>
            <w:r>
              <w:rPr>
                <w:rFonts w:ascii="Times New Roman" w:hAnsi="Times New Roman" w:cs="Times New Roman"/>
                <w:sz w:val="24"/>
                <w:szCs w:val="24"/>
              </w:rPr>
              <w:t>е</w:t>
            </w:r>
            <w:r w:rsidRPr="00966BBD">
              <w:rPr>
                <w:rFonts w:ascii="Times New Roman" w:hAnsi="Times New Roman" w:cs="Times New Roman"/>
                <w:sz w:val="24"/>
                <w:szCs w:val="24"/>
              </w:rPr>
              <w:t xml:space="preserve"> всего из полосок или лент бумаги; элементы приклеиваются к плоской поверхности ребром (торцом).</w:t>
            </w:r>
          </w:p>
        </w:tc>
      </w:tr>
      <w:tr w:rsidR="005B3F91" w14:paraId="43AC33C0" w14:textId="77777777" w:rsidTr="003B366E">
        <w:tc>
          <w:tcPr>
            <w:tcW w:w="3397" w:type="dxa"/>
          </w:tcPr>
          <w:p w14:paraId="4B2F2A7A" w14:textId="4C6B2F9E"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дизайна</w:t>
            </w:r>
          </w:p>
        </w:tc>
        <w:tc>
          <w:tcPr>
            <w:tcW w:w="6797" w:type="dxa"/>
          </w:tcPr>
          <w:p w14:paraId="403584F9"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Педагогическая целесообразность программы заключается в том, что она помогает формировать у обучающихся особый стиль мышления (дизайнерское мышление), для которого характерно понимание основных критериев гармонии, чувства стиля, эстетическое отношение к миру вещей.  </w:t>
            </w:r>
          </w:p>
          <w:p w14:paraId="603B22A4"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Содержание программы соответствует действующим образовательным программам и методикам среднего образования.</w:t>
            </w:r>
          </w:p>
          <w:p w14:paraId="57ACD3C7"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На занятиях с детьми осуществляется интеграция познавательной и созидательной творческой деятельности обучающихся. С этой целью, предлагаются   практико-ориентированные технологии преподавания изобразительного искусства, которые опираются на принципы:</w:t>
            </w:r>
          </w:p>
          <w:p w14:paraId="1C457035"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-формирование целостной картины мира;</w:t>
            </w:r>
          </w:p>
          <w:p w14:paraId="2EEE5ED9"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-открытость в социокультурную среду;</w:t>
            </w:r>
          </w:p>
          <w:p w14:paraId="09B96A26"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-культурологическая и комплексная направленность;</w:t>
            </w:r>
          </w:p>
          <w:p w14:paraId="2929F9F0"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-единство федерального культурно-образовательного пространства;</w:t>
            </w:r>
          </w:p>
          <w:p w14:paraId="4A6646A0"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-приоритет общечеловеческих духовных ценностей;</w:t>
            </w:r>
          </w:p>
          <w:p w14:paraId="50B04B2E"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-личностно ориентированные подходы к развитию у учащихся творческих интересов в разных сферах жизни;</w:t>
            </w:r>
          </w:p>
          <w:p w14:paraId="16410280"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-практическая направленность созидательной творческой деятельности учащихся.</w:t>
            </w:r>
          </w:p>
          <w:p w14:paraId="6B7D5ED6" w14:textId="04BECCB2"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Программа работает на основе гуманистических принципов, сложившихся в системе дополнительного образования, свободна от школьного, оценочного подхода к ребенку, создана для конкретного коллектива, максимально учитывающая сложившиеся особенности, возможности. В ней осуществляется дифференцированный подход к каждому, учитывающий особенности его интересов.</w:t>
            </w:r>
          </w:p>
        </w:tc>
      </w:tr>
      <w:tr w:rsidR="005B3F91" w14:paraId="6224D0D8" w14:textId="77777777" w:rsidTr="003B366E">
        <w:tc>
          <w:tcPr>
            <w:tcW w:w="3397" w:type="dxa"/>
          </w:tcPr>
          <w:p w14:paraId="09AAE2FE" w14:textId="488A1030" w:rsidR="005B3F91" w:rsidRDefault="005B3F91"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Скоморошки</w:t>
            </w:r>
            <w:proofErr w:type="spellEnd"/>
            <w:r>
              <w:rPr>
                <w:rFonts w:ascii="Times New Roman" w:hAnsi="Times New Roman" w:cs="Times New Roman"/>
                <w:sz w:val="24"/>
                <w:szCs w:val="24"/>
              </w:rPr>
              <w:t>» (</w:t>
            </w:r>
            <w:r w:rsidR="003B366E">
              <w:rPr>
                <w:rFonts w:ascii="Times New Roman" w:hAnsi="Times New Roman" w:cs="Times New Roman"/>
                <w:sz w:val="24"/>
                <w:szCs w:val="24"/>
              </w:rPr>
              <w:t xml:space="preserve">фольклорный </w:t>
            </w:r>
            <w:r w:rsidR="003B366E">
              <w:rPr>
                <w:rFonts w:ascii="Times New Roman" w:hAnsi="Times New Roman" w:cs="Times New Roman"/>
                <w:sz w:val="24"/>
                <w:szCs w:val="24"/>
              </w:rPr>
              <w:lastRenderedPageBreak/>
              <w:t>ансамбль)</w:t>
            </w:r>
          </w:p>
        </w:tc>
        <w:tc>
          <w:tcPr>
            <w:tcW w:w="6797" w:type="dxa"/>
          </w:tcPr>
          <w:p w14:paraId="08C7590C" w14:textId="77777777" w:rsid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lastRenderedPageBreak/>
              <w:t xml:space="preserve">Занятия по предмету «Фольклорный ансамбль» знакомят с </w:t>
            </w:r>
            <w:r w:rsidRPr="00966BBD">
              <w:rPr>
                <w:rFonts w:ascii="Times New Roman" w:hAnsi="Times New Roman" w:cs="Times New Roman"/>
                <w:sz w:val="24"/>
                <w:szCs w:val="24"/>
              </w:rPr>
              <w:lastRenderedPageBreak/>
              <w:t>творческой деятельностью ведущих мастеров народного вокального искусства, с лучшими этнографическими спектаклями, концертными программами и отдельными номерами фольклорно-этнографических и народных певческих коллективов.</w:t>
            </w:r>
          </w:p>
          <w:p w14:paraId="7BD2D43B" w14:textId="114DC758"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Программа имеет общеразвивающую</w:t>
            </w:r>
            <w:r>
              <w:rPr>
                <w:rFonts w:ascii="Times New Roman" w:hAnsi="Times New Roman" w:cs="Times New Roman"/>
                <w:sz w:val="24"/>
                <w:szCs w:val="24"/>
              </w:rPr>
              <w:t xml:space="preserve"> </w:t>
            </w:r>
            <w:r w:rsidRPr="00966BBD">
              <w:rPr>
                <w:rFonts w:ascii="Times New Roman" w:hAnsi="Times New Roman" w:cs="Times New Roman"/>
                <w:sz w:val="24"/>
                <w:szCs w:val="24"/>
              </w:rPr>
              <w:t>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 Программа может послужить задачам возрождения фольклорного творчества как одной из важных составляющих национальной художественной культуры.</w:t>
            </w:r>
          </w:p>
        </w:tc>
      </w:tr>
      <w:tr w:rsidR="005B3F91" w14:paraId="05A7AC3A" w14:textId="77777777" w:rsidTr="003B366E">
        <w:tc>
          <w:tcPr>
            <w:tcW w:w="3397" w:type="dxa"/>
          </w:tcPr>
          <w:p w14:paraId="28003189" w14:textId="6BC9C6FD" w:rsidR="005B3F91"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Юный фотограф </w:t>
            </w:r>
          </w:p>
        </w:tc>
        <w:tc>
          <w:tcPr>
            <w:tcW w:w="6797" w:type="dxa"/>
          </w:tcPr>
          <w:p w14:paraId="2A792C5D" w14:textId="6DCF40B2"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По структуре программа является сквозной, соизмеряющей учебный материал с возрастными особенностями учащихся, их количеством в группах и оценкой физического состояния.</w:t>
            </w:r>
            <w:r w:rsidRPr="00966BBD">
              <w:rPr>
                <w:rFonts w:ascii="Times New Roman" w:hAnsi="Times New Roman" w:cs="Times New Roman"/>
                <w:sz w:val="24"/>
                <w:szCs w:val="24"/>
              </w:rPr>
              <w:br/>
              <w:t>По содержанию деятельности программа является познавательной.</w:t>
            </w:r>
            <w:r w:rsidRPr="00966BBD">
              <w:rPr>
                <w:rFonts w:ascii="Times New Roman" w:hAnsi="Times New Roman" w:cs="Times New Roman"/>
                <w:sz w:val="24"/>
                <w:szCs w:val="24"/>
              </w:rPr>
              <w:br/>
              <w:t>По уровню формирования и развития личности программа является развивающей личность – информирующей о виде деятельности в области основ фотоискусства, нацеленной на получение сведений по интересующей дисциплине и формирование учебных умений в данной области знаний, на совместную и самостоятельную деятельность в сфере досуга.</w:t>
            </w:r>
            <w:r w:rsidRPr="00966BBD">
              <w:rPr>
                <w:rFonts w:ascii="Times New Roman" w:hAnsi="Times New Roman" w:cs="Times New Roman"/>
                <w:sz w:val="24"/>
                <w:szCs w:val="24"/>
              </w:rPr>
              <w:br/>
              <w:t>Исходной теоретической основой программы являются положения о предоставлении учащимся возможности выбора сферы деятельности в соответствии с их возрастными особенностями и диапазоном интересов и потребностей.</w:t>
            </w:r>
            <w:r w:rsidRPr="00966BBD">
              <w:rPr>
                <w:rFonts w:ascii="Times New Roman" w:hAnsi="Times New Roman" w:cs="Times New Roman"/>
                <w:sz w:val="24"/>
                <w:szCs w:val="24"/>
              </w:rPr>
              <w:br/>
              <w:t>Главная идея программы заключается в личностно-ориентированном подходе, позволяющем более полно приблизить формирование знаний и учебных умений в области фотоискусства к индивидуальным физиологическим, психологическим и интеллектуальным особенностям каждого учащегося.</w:t>
            </w:r>
            <w:r w:rsidRPr="00966BBD">
              <w:rPr>
                <w:rFonts w:ascii="Times New Roman" w:hAnsi="Times New Roman" w:cs="Times New Roman"/>
                <w:sz w:val="24"/>
                <w:szCs w:val="24"/>
              </w:rPr>
              <w:br/>
              <w:t>Программа построена на технологии дифференцированного подхода, учитывающего возможности, способности и склонности каждого учащегося.</w:t>
            </w:r>
            <w:r w:rsidRPr="00966BBD">
              <w:rPr>
                <w:rFonts w:ascii="Times New Roman" w:hAnsi="Times New Roman" w:cs="Times New Roman"/>
                <w:sz w:val="24"/>
                <w:szCs w:val="24"/>
              </w:rPr>
              <w:br/>
              <w:t>Программа предусматривает формирование у учащихся инвариантных (общих для всех дополнительных общеразвивающих программ данной направленности) и специальных (получаемых при освоении данной дополнительной общеразвивающей программы) предметных знаний и учебных умений. Так как дополнительное образование детей и взрослых, усиливая вариативную составляющую общего образования, способствует получению учащимися новых знаний, расширению и углублению тех знаний, которые они получают в рамках стандарта общего образования, программа предусматривает формирование у них универсальных учебных действий.</w:t>
            </w:r>
          </w:p>
        </w:tc>
      </w:tr>
      <w:tr w:rsidR="003B366E" w14:paraId="75B7472E" w14:textId="77777777">
        <w:tc>
          <w:tcPr>
            <w:tcW w:w="10194" w:type="dxa"/>
            <w:gridSpan w:val="2"/>
          </w:tcPr>
          <w:p w14:paraId="72991493" w14:textId="760046B6" w:rsidR="003B366E" w:rsidRPr="003B366E" w:rsidRDefault="003B366E" w:rsidP="003B366E">
            <w:pPr>
              <w:spacing w:after="0" w:line="240" w:lineRule="auto"/>
              <w:jc w:val="center"/>
              <w:rPr>
                <w:rFonts w:ascii="Times New Roman" w:hAnsi="Times New Roman" w:cs="Times New Roman"/>
                <w:b/>
                <w:bCs/>
                <w:i/>
                <w:iCs/>
                <w:sz w:val="24"/>
                <w:szCs w:val="24"/>
              </w:rPr>
            </w:pPr>
            <w:r w:rsidRPr="003B366E">
              <w:rPr>
                <w:rFonts w:ascii="Times New Roman" w:hAnsi="Times New Roman" w:cs="Times New Roman"/>
                <w:b/>
                <w:bCs/>
                <w:i/>
                <w:iCs/>
                <w:sz w:val="24"/>
                <w:szCs w:val="24"/>
              </w:rPr>
              <w:t>Естественнонаучное направление</w:t>
            </w:r>
          </w:p>
        </w:tc>
      </w:tr>
      <w:tr w:rsidR="005B3F91" w14:paraId="787EF11C" w14:textId="77777777" w:rsidTr="003B366E">
        <w:tc>
          <w:tcPr>
            <w:tcW w:w="3397" w:type="dxa"/>
          </w:tcPr>
          <w:p w14:paraId="59F8B003" w14:textId="0D51A91D" w:rsidR="005B3F91"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«Умники и умницы»</w:t>
            </w:r>
          </w:p>
        </w:tc>
        <w:tc>
          <w:tcPr>
            <w:tcW w:w="6797" w:type="dxa"/>
          </w:tcPr>
          <w:p w14:paraId="70B19C32"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xml:space="preserve">Когда мы слышим слово «олимпиада», то ассоциируем его с сильными учащимися, отличниками. Подобный подход оправдан, если речь идет о районных, краевых, Всероссийских и Международных очных олимпиадах. На таких уровнях сама </w:t>
            </w:r>
            <w:r w:rsidRPr="00966BBD">
              <w:rPr>
                <w:rFonts w:ascii="Times New Roman" w:hAnsi="Times New Roman" w:cs="Times New Roman"/>
                <w:sz w:val="24"/>
                <w:szCs w:val="24"/>
              </w:rPr>
              <w:lastRenderedPageBreak/>
              <w:t>цель олимпиад – выявление одаренных и нестандартно мыслящих учащихся, определение сильнейших из них.</w:t>
            </w:r>
          </w:p>
          <w:p w14:paraId="68C20E44"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В настоящее время создана сеть заочных предметных олимпиад по всем учебным предметам. Цель олимпиад этого вида несколько иная –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w:t>
            </w:r>
          </w:p>
          <w:p w14:paraId="77AA3A50"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xml:space="preserve">Участие школьников в заочных олимпиадах краевого, Российского, Всероссийского и Международного уровня имеет целый ряд привлекательных моментов и для ученика, и </w:t>
            </w:r>
            <w:proofErr w:type="gramStart"/>
            <w:r w:rsidRPr="00966BBD">
              <w:rPr>
                <w:rFonts w:ascii="Times New Roman" w:hAnsi="Times New Roman" w:cs="Times New Roman"/>
                <w:sz w:val="24"/>
                <w:szCs w:val="24"/>
              </w:rPr>
              <w:t>для родителей</w:t>
            </w:r>
            <w:proofErr w:type="gramEnd"/>
            <w:r w:rsidRPr="00966BBD">
              <w:rPr>
                <w:rFonts w:ascii="Times New Roman" w:hAnsi="Times New Roman" w:cs="Times New Roman"/>
                <w:sz w:val="24"/>
                <w:szCs w:val="24"/>
              </w:rPr>
              <w:t xml:space="preserve"> и для учителей:</w:t>
            </w:r>
          </w:p>
          <w:p w14:paraId="34854A44" w14:textId="5FE36D71"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дает возможность школьникам и их учителям защищать честь своей школы;</w:t>
            </w:r>
            <w:r>
              <w:rPr>
                <w:rFonts w:ascii="Times New Roman" w:hAnsi="Times New Roman" w:cs="Times New Roman"/>
                <w:sz w:val="24"/>
                <w:szCs w:val="24"/>
              </w:rPr>
              <w:t xml:space="preserve"> </w:t>
            </w:r>
            <w:r w:rsidRPr="00966BBD">
              <w:rPr>
                <w:rFonts w:ascii="Times New Roman" w:hAnsi="Times New Roman" w:cs="Times New Roman"/>
                <w:sz w:val="24"/>
                <w:szCs w:val="24"/>
              </w:rPr>
              <w:t>создает ситуацию успеха, поднимает интерес учащихся к изучению предмета;</w:t>
            </w:r>
            <w:r>
              <w:rPr>
                <w:rFonts w:ascii="Times New Roman" w:hAnsi="Times New Roman" w:cs="Times New Roman"/>
                <w:sz w:val="24"/>
                <w:szCs w:val="24"/>
              </w:rPr>
              <w:t xml:space="preserve"> </w:t>
            </w:r>
            <w:r w:rsidRPr="00966BBD">
              <w:rPr>
                <w:rFonts w:ascii="Times New Roman" w:hAnsi="Times New Roman" w:cs="Times New Roman"/>
                <w:sz w:val="24"/>
                <w:szCs w:val="24"/>
              </w:rPr>
              <w:t>привлекает учащихся уже с начальных классов к участию в Олимпиадах, через несколько лет, будучи старшеклассниками, они станут «ветеранами» интеллектуальных турниров, которых можно будет смело отправить на любое соревнование;</w:t>
            </w:r>
            <w:r>
              <w:rPr>
                <w:rFonts w:ascii="Times New Roman" w:hAnsi="Times New Roman" w:cs="Times New Roman"/>
                <w:sz w:val="24"/>
                <w:szCs w:val="24"/>
              </w:rPr>
              <w:t xml:space="preserve"> </w:t>
            </w:r>
            <w:r w:rsidRPr="00966BBD">
              <w:rPr>
                <w:rFonts w:ascii="Times New Roman" w:hAnsi="Times New Roman" w:cs="Times New Roman"/>
                <w:sz w:val="24"/>
                <w:szCs w:val="24"/>
              </w:rPr>
              <w:t>некоторые олимпиады («Кенгуру», КИТ, «Русский медвежонок») проходят в том же тестовом формате, что и ЕГЭ, предоставляя учащимся возможность за несколько лет освоить данную форму тестирования;</w:t>
            </w:r>
            <w:r w:rsidRPr="00966BBD">
              <w:rPr>
                <w:rFonts w:ascii="Times New Roman" w:hAnsi="Times New Roman" w:cs="Times New Roman"/>
                <w:sz w:val="24"/>
                <w:szCs w:val="24"/>
              </w:rPr>
              <w:br/>
              <w:t>по итогам проведения олимпиады учителя, ученики и их родители могут ознакомиться с результатами всех участников по нескольким критериям: по классам, по регионам, по населенным пунктам, узнать свой результат и сравнить его с лучшим;</w:t>
            </w:r>
            <w:r w:rsidRPr="00966BBD">
              <w:rPr>
                <w:rFonts w:ascii="Times New Roman" w:hAnsi="Times New Roman" w:cs="Times New Roman"/>
                <w:sz w:val="24"/>
                <w:szCs w:val="24"/>
              </w:rPr>
              <w:br/>
              <w:t>каждый участник имеет возможность получить диплом призера или участника, сертификат для школьного портфолио, которые могут послужить лишним «козырем» при поступлении в ВУЗ.</w:t>
            </w:r>
          </w:p>
        </w:tc>
      </w:tr>
      <w:tr w:rsidR="005B3F91" w14:paraId="24289FC4" w14:textId="77777777" w:rsidTr="003B366E">
        <w:tc>
          <w:tcPr>
            <w:tcW w:w="3397" w:type="dxa"/>
          </w:tcPr>
          <w:p w14:paraId="45333AEF" w14:textId="662544EF" w:rsidR="005B3F91"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Занимательная математика</w:t>
            </w:r>
          </w:p>
        </w:tc>
        <w:tc>
          <w:tcPr>
            <w:tcW w:w="6797" w:type="dxa"/>
          </w:tcPr>
          <w:p w14:paraId="60E794C6"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Изучение данного курса актуально в связи с тем, что рассмотрение вопроса решения текстовых задач не выделено в отдельные блоки учебного материала. Решение задач встречается в разных темах и не указываются основные общие способы их решения, как правило, не выделяются одинаковые взаимосвязи между компонентами задачи. К тому же, недостаточно внимания уделяется решению задач на проценты, которые рассматриваются в 3 классе и затем встречаются в экзаменационных работах за курс основной и средней (полной) общей школы.</w:t>
            </w:r>
          </w:p>
          <w:p w14:paraId="2F435D8D" w14:textId="77777777" w:rsidR="00966BBD" w:rsidRPr="00966BBD"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 xml:space="preserve">Арифметические способы решения текстовых задач позволяют развивать умение анализировать задачные ситуации, строить план решения с учётом взаимосвязей между известными и неизвестными величинами (с учётом типа задачи), истолковывать результат каждого действия в рамках условия задачи, проверять правильность решения с помощью обратной задачи, то есть формулировать и развивать важные </w:t>
            </w:r>
            <w:proofErr w:type="spellStart"/>
            <w:r w:rsidRPr="00966BBD">
              <w:rPr>
                <w:rFonts w:ascii="Times New Roman" w:hAnsi="Times New Roman" w:cs="Times New Roman"/>
                <w:sz w:val="24"/>
                <w:szCs w:val="24"/>
              </w:rPr>
              <w:t>общеучебные</w:t>
            </w:r>
            <w:proofErr w:type="spellEnd"/>
            <w:r w:rsidRPr="00966BBD">
              <w:rPr>
                <w:rFonts w:ascii="Times New Roman" w:hAnsi="Times New Roman" w:cs="Times New Roman"/>
                <w:sz w:val="24"/>
                <w:szCs w:val="24"/>
              </w:rPr>
              <w:t xml:space="preserve"> умения.</w:t>
            </w:r>
          </w:p>
          <w:p w14:paraId="5968CA60" w14:textId="5B2EEBAF" w:rsidR="005B3F91" w:rsidRDefault="00966BBD" w:rsidP="00966BBD">
            <w:pPr>
              <w:spacing w:after="0" w:line="240" w:lineRule="auto"/>
              <w:jc w:val="both"/>
              <w:rPr>
                <w:rFonts w:ascii="Times New Roman" w:hAnsi="Times New Roman" w:cs="Times New Roman"/>
                <w:sz w:val="24"/>
                <w:szCs w:val="24"/>
              </w:rPr>
            </w:pPr>
            <w:r w:rsidRPr="00966BBD">
              <w:rPr>
                <w:rFonts w:ascii="Times New Roman" w:hAnsi="Times New Roman" w:cs="Times New Roman"/>
                <w:sz w:val="24"/>
                <w:szCs w:val="24"/>
              </w:rPr>
              <w:t>Использование алгоритмов, таблиц, рисунков, общих приемов дает возможность ликвидировать у большей части учащихся страх перед текстовой задачей, научить распознавать типы задач и правильно выбирать прием решения.</w:t>
            </w:r>
          </w:p>
        </w:tc>
      </w:tr>
      <w:tr w:rsidR="003B366E" w14:paraId="5FF9332B" w14:textId="77777777">
        <w:tc>
          <w:tcPr>
            <w:tcW w:w="10194" w:type="dxa"/>
            <w:gridSpan w:val="2"/>
          </w:tcPr>
          <w:p w14:paraId="10D895D8" w14:textId="1099103D" w:rsidR="003B366E" w:rsidRPr="003B366E" w:rsidRDefault="003B366E" w:rsidP="003B366E">
            <w:pPr>
              <w:spacing w:after="0" w:line="240" w:lineRule="auto"/>
              <w:jc w:val="center"/>
              <w:rPr>
                <w:rFonts w:ascii="Times New Roman" w:hAnsi="Times New Roman" w:cs="Times New Roman"/>
                <w:b/>
                <w:bCs/>
                <w:i/>
                <w:iCs/>
                <w:sz w:val="24"/>
                <w:szCs w:val="24"/>
              </w:rPr>
            </w:pPr>
            <w:r w:rsidRPr="003B366E">
              <w:rPr>
                <w:rFonts w:ascii="Times New Roman" w:hAnsi="Times New Roman" w:cs="Times New Roman"/>
                <w:b/>
                <w:bCs/>
                <w:i/>
                <w:iCs/>
                <w:sz w:val="24"/>
                <w:szCs w:val="24"/>
              </w:rPr>
              <w:t>Физкультурно-спортивное направление</w:t>
            </w:r>
          </w:p>
        </w:tc>
      </w:tr>
      <w:tr w:rsidR="005B3F91" w14:paraId="0DB118D2" w14:textId="77777777" w:rsidTr="003B366E">
        <w:tc>
          <w:tcPr>
            <w:tcW w:w="3397" w:type="dxa"/>
          </w:tcPr>
          <w:p w14:paraId="5A263C83" w14:textId="77418BDA" w:rsidR="005B3F91"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Юный спасатель</w:t>
            </w:r>
          </w:p>
        </w:tc>
        <w:tc>
          <w:tcPr>
            <w:tcW w:w="6797" w:type="dxa"/>
          </w:tcPr>
          <w:p w14:paraId="441FDC2A"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Социально психологически развитый человек в жизни, труде, межличностных отношениях руководствуется цивилизованными моральными и правовыми нормами, социальными ценностями, принятыми в данном обществе. Он ориентирован на гармоничное решение проблем своей жизни, обеспечение ее духовной и материальной полноты. Ему важно не только что он делает, но и как он это делает (творчески, качественно, красиво). Ответственный, трудолюбивый, добросовестный, оптимистично настроенный человек не боится трудностей, достойно переносит неудачи, в экстремальных ситуациях поступает в соответствии с нормами морали и совести. Социально развитая личность психологически интегрирована в общество, в котором она живет, что проявляется в ее гражданственности, патриотизме.</w:t>
            </w:r>
          </w:p>
          <w:p w14:paraId="154E0C3B" w14:textId="019E4C41"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xml:space="preserve">Важное социально-психологическое свойство личности, способствующее успешности в жизни, способность объективной оценки самого себя в обществе, </w:t>
            </w:r>
            <w:proofErr w:type="spellStart"/>
            <w:r w:rsidRPr="00CA2451">
              <w:rPr>
                <w:rFonts w:ascii="Times New Roman" w:hAnsi="Times New Roman" w:cs="Times New Roman"/>
                <w:sz w:val="24"/>
                <w:szCs w:val="24"/>
              </w:rPr>
              <w:t>микрогруппе</w:t>
            </w:r>
            <w:proofErr w:type="spellEnd"/>
            <w:r w:rsidRPr="00CA2451">
              <w:rPr>
                <w:rFonts w:ascii="Times New Roman" w:hAnsi="Times New Roman" w:cs="Times New Roman"/>
                <w:sz w:val="24"/>
                <w:szCs w:val="24"/>
              </w:rPr>
              <w:t>, тогда как неадекватная оценка своих способностей и качества своих действий, самоуспокоенность или неверие в свои силы могут привести к негативным последствиям в экстремальной ситуации.</w:t>
            </w:r>
          </w:p>
          <w:p w14:paraId="6E37E628" w14:textId="730DE509"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Весьма существенной характеристикой человека и его поведения является групповая интегрированность, осознание себя как члена определенного социального слоя, группы.</w:t>
            </w:r>
          </w:p>
          <w:p w14:paraId="71858B9B"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Недостаточная подготовленность к экстремальным ситуациям может привести к тяжелым, а порой и трагическим последствиям. Чтобы избежать их, необходимо:</w:t>
            </w:r>
          </w:p>
          <w:p w14:paraId="2B49BBE9"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знать виды экстремальных ситуаций, их особенности;</w:t>
            </w:r>
          </w:p>
          <w:p w14:paraId="46BAA433"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уметь выполнять необходимые действия, не ухудшая их качество под влиянием своего психического состояния и необычных обстоятельств экстремальных ситуаций;</w:t>
            </w:r>
          </w:p>
          <w:p w14:paraId="013A081B"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уметь выполнять особые действия, сообразные специфике конкретных экстремальных ситуаций;</w:t>
            </w:r>
          </w:p>
          <w:p w14:paraId="2A55A38A"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обладать специально развитыми качествами, повышающими способность к успешным действиям в специфичных экстремальных ситуациях, наиболее вероятных в жизни и деятельности;</w:t>
            </w:r>
          </w:p>
          <w:p w14:paraId="326FB3A9"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обладать повышенной экстремальной устойчивостью, чтобы безопасно выходить из экстремальных испытаний без негативных последствий для дела, жизни и здоровья;</w:t>
            </w:r>
          </w:p>
          <w:p w14:paraId="024C272A"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быть способным настойчиво, невзирая на трудности, реализовать</w:t>
            </w:r>
          </w:p>
          <w:p w14:paraId="3E871A09"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свои намерения, наступательно преобразуя обстоятельства экстремальной ситуации и гибко управляя своим поведением.</w:t>
            </w:r>
          </w:p>
          <w:p w14:paraId="5FFEAE10"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xml:space="preserve">Не подлежит сомнению, что хорошо подготовленный к экстремальным ситуациям человек более уверен в себе, чем неподготовленный. Осознание собственной неподготовленности, неумелости - источник волнения и паники даже там, где для них нет оснований. Подготовленный человек лучше разбирается в особенностях возникающих ситуаций, более правильно оценивает их, предвидит развитие событий, тем самым не позволяет застать себя врасплох и не вынужден действовать впопыхах. Подготовленный человек действует спокойнее, допускает меньше ошибок и промахов, не создает </w:t>
            </w:r>
            <w:r w:rsidRPr="00CA2451">
              <w:rPr>
                <w:rFonts w:ascii="Times New Roman" w:hAnsi="Times New Roman" w:cs="Times New Roman"/>
                <w:sz w:val="24"/>
                <w:szCs w:val="24"/>
              </w:rPr>
              <w:lastRenderedPageBreak/>
              <w:t>себе по незнанию дополнительные трудности.</w:t>
            </w:r>
          </w:p>
          <w:p w14:paraId="07EC421D" w14:textId="0BD53A0C" w:rsidR="005B3F9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Программа связана с курсом «Основы безопасности жизнедеятельности». Является механизмом интеграции, обеспечения полноты и цельности содержания программы по предмету, расширяя и обогащая его, направлена на сохранение здоровья в чрезвычайной ситуации, начиная со школьного возраста, правильным действиям в опасных для жизни и здоровья ситуациях.</w:t>
            </w:r>
          </w:p>
        </w:tc>
      </w:tr>
      <w:tr w:rsidR="003B366E" w14:paraId="707E7063" w14:textId="77777777" w:rsidTr="003B366E">
        <w:tc>
          <w:tcPr>
            <w:tcW w:w="3397" w:type="dxa"/>
          </w:tcPr>
          <w:p w14:paraId="6355C002" w14:textId="065A983E" w:rsidR="003B366E"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Волейбол</w:t>
            </w:r>
          </w:p>
        </w:tc>
        <w:tc>
          <w:tcPr>
            <w:tcW w:w="6797" w:type="dxa"/>
          </w:tcPr>
          <w:p w14:paraId="6BB3EC55" w14:textId="22783560" w:rsidR="003B366E"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xml:space="preserve">В волейбол могут играть как дети младших возрастов, так и люди довольно зрелого возраста. Как мужчины, так и женщины. Для этой игры не требуется дорогостоящего инвентаря, достаточно иметь мяч, сетку и небольшую площадку. Играть можно на небольшой площадке, так и вне. </w:t>
            </w:r>
            <w:proofErr w:type="gramStart"/>
            <w:r w:rsidRPr="00CA2451">
              <w:rPr>
                <w:rFonts w:ascii="Times New Roman" w:hAnsi="Times New Roman" w:cs="Times New Roman"/>
                <w:sz w:val="24"/>
                <w:szCs w:val="24"/>
              </w:rPr>
              <w:t>Например</w:t>
            </w:r>
            <w:proofErr w:type="gramEnd"/>
            <w:r w:rsidRPr="00CA2451">
              <w:rPr>
                <w:rFonts w:ascii="Times New Roman" w:hAnsi="Times New Roman" w:cs="Times New Roman"/>
                <w:sz w:val="24"/>
                <w:szCs w:val="24"/>
              </w:rPr>
              <w:t xml:space="preserve"> в кругу, на отдыхе. Как вшестером, командой, так и в паре, тройке и т.д. И</w:t>
            </w:r>
            <w:r>
              <w:rPr>
                <w:rFonts w:ascii="Times New Roman" w:hAnsi="Times New Roman" w:cs="Times New Roman"/>
                <w:sz w:val="24"/>
                <w:szCs w:val="24"/>
              </w:rPr>
              <w:t>з-</w:t>
            </w:r>
            <w:r w:rsidRPr="00CA2451">
              <w:rPr>
                <w:rFonts w:ascii="Times New Roman" w:hAnsi="Times New Roman" w:cs="Times New Roman"/>
                <w:sz w:val="24"/>
                <w:szCs w:val="24"/>
              </w:rPr>
              <w:t>за зрелищности спортивных соревнований, эмоциональности и доступности практически людям всех возрастов, игра привлекает всё больше и больше поклонников. При освоении приёмов игры в начальной стадии не требуется особых умений, навыков и высоких нагрузок, что, отчасти, и привлекает интерес к занятиям данным видом спорта. Это же и подчёркивает оздоровительный характер. Эту игру любят и играют в неё миллионы людей.</w:t>
            </w:r>
          </w:p>
        </w:tc>
      </w:tr>
      <w:tr w:rsidR="003B366E" w14:paraId="5A532833" w14:textId="77777777" w:rsidTr="003B366E">
        <w:tc>
          <w:tcPr>
            <w:tcW w:w="3397" w:type="dxa"/>
          </w:tcPr>
          <w:p w14:paraId="55E6B456" w14:textId="68A7B9E6" w:rsidR="003B366E"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Футбол</w:t>
            </w:r>
          </w:p>
        </w:tc>
        <w:tc>
          <w:tcPr>
            <w:tcW w:w="6797" w:type="dxa"/>
          </w:tcPr>
          <w:p w14:paraId="24D0D7E7"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История современного футбола начала свой путь из Англии, еще в XII веке. Лишь в 1846 году в Англии попытались выработать единые правила игры в футбол. Первая футбольная команда была зарегистрирована в 1857 году. Спустя шесть лет впервые была образована Английская футбольная ассоциация. Самый первый международный матч прошел в 1870 году, на поле встретились футболисты сборных Англии и Шотландии. Судейский свисток впервые был применен в 1878 году. Самый первый чемпионат Англии прошел в 1888 году, таким образом была создана первая в мире Футбольная лига. В 1891 году известный эксперт Джон Пенальти предложил внести в правила футбола одиннадцатиметровый штрафной удар. В 1904 году была организована международная федерация футбольных ассоциаций ФИФА, которая по сей день является самой крупной организацией в мире. И, наконец, в 1908 году футбол официально был включен в программу Олимпийских игр, а с 1930 года начали проводить первенства мира.</w:t>
            </w:r>
          </w:p>
          <w:p w14:paraId="7AF7753B"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В настоящее время футбол - самый популярный и массовый вид спорта в мире.</w:t>
            </w:r>
          </w:p>
          <w:p w14:paraId="0259611B"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Систематические занятия футболом способствуют повышению общего уровня двигательной активности детей, служат важным фактором компенсации гиподинамии, что, безусловно, положительно скажется на состоянии здоровья подрастающего поколения.</w:t>
            </w:r>
          </w:p>
          <w:p w14:paraId="39EF0846"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В 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14:paraId="0EA13AA3" w14:textId="6C56963C" w:rsidR="003B366E"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Постоянно растущие требования нацеливают тренеров-</w:t>
            </w:r>
            <w:r w:rsidRPr="00CA2451">
              <w:rPr>
                <w:rFonts w:ascii="Times New Roman" w:hAnsi="Times New Roman" w:cs="Times New Roman"/>
                <w:sz w:val="24"/>
                <w:szCs w:val="24"/>
              </w:rPr>
              <w:lastRenderedPageBreak/>
              <w:t>преподавателей на поиск новых форм организации занятий, на использование дополнительных резервов для качественного подъёма результатов своей работы.</w:t>
            </w:r>
          </w:p>
        </w:tc>
      </w:tr>
      <w:tr w:rsidR="003B366E" w14:paraId="6DDE4102" w14:textId="77777777" w:rsidTr="003B366E">
        <w:tc>
          <w:tcPr>
            <w:tcW w:w="3397" w:type="dxa"/>
          </w:tcPr>
          <w:p w14:paraId="4317EF29" w14:textId="62BB6732" w:rsidR="003B366E"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Лёгкая атлетика</w:t>
            </w:r>
          </w:p>
        </w:tc>
        <w:tc>
          <w:tcPr>
            <w:tcW w:w="6797" w:type="dxa"/>
          </w:tcPr>
          <w:p w14:paraId="6155FD5D"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Программа обучения направлена на 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на развитие природных качеств личности ребенка, помогает учесть ее возможности в семье и школе, предоставляет ребенку право усвоить тот уровень программного материала, который ему доступен. Основой легкоатлетических упражнений являются естественные и жизненно важные движения человека: ходьба, бег, прыжки, метания. В соответствии с общими задачами кружка легкой атлетики перед учащимися ставятся следующие задачи:</w:t>
            </w:r>
          </w:p>
          <w:p w14:paraId="083ED782" w14:textId="5E854AA4" w:rsidR="003B366E"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ознакомление с видами легкой атлетики, укрепление здоровья и закаливание организма занимающихся, воспитание интереса к занятиям легкой атлетикой, создание базы разносторонней физической и функциональной подготовленности; развитие быстроты, гибкости, подвижности в суставах, умения расслаблять мышцы; укрепление опорно-двигательного аппарата; воспитание общей выносливости, ловкости; изучение элементов техники ходьбы, бега, прыжков и метаний; ознакомление с отдельными разделами правил соревнований и некоторыми вопросами теории; подготовка к выполнению нормативов.</w:t>
            </w:r>
          </w:p>
        </w:tc>
      </w:tr>
      <w:tr w:rsidR="003B366E" w14:paraId="403A4FDF" w14:textId="77777777" w:rsidTr="003B366E">
        <w:tc>
          <w:tcPr>
            <w:tcW w:w="3397" w:type="dxa"/>
          </w:tcPr>
          <w:p w14:paraId="0F41F341" w14:textId="08893749" w:rsidR="003B366E" w:rsidRDefault="003B366E" w:rsidP="005B3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Подвижные игры </w:t>
            </w:r>
          </w:p>
        </w:tc>
        <w:tc>
          <w:tcPr>
            <w:tcW w:w="6797" w:type="dxa"/>
          </w:tcPr>
          <w:p w14:paraId="28DECA19" w14:textId="77777777" w:rsidR="00CA2451" w:rsidRPr="00CA2451"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 В подвижных играх создаются наиболее благоприятные условия для развития физических качеств. Увлеченные сюжетом игры, дети могут выполнять с интересом и притом много раз одни и те же движения, не замечая усталости. А это приводит к развитию выносливости. Во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честности, дисциплинированности.</w:t>
            </w:r>
          </w:p>
          <w:p w14:paraId="701DBF21" w14:textId="582340F1" w:rsidR="003B366E" w:rsidRDefault="00CA2451" w:rsidP="00CA2451">
            <w:pPr>
              <w:spacing w:after="0" w:line="240" w:lineRule="auto"/>
              <w:jc w:val="both"/>
              <w:rPr>
                <w:rFonts w:ascii="Times New Roman" w:hAnsi="Times New Roman" w:cs="Times New Roman"/>
                <w:sz w:val="24"/>
                <w:szCs w:val="24"/>
              </w:rPr>
            </w:pPr>
            <w:r w:rsidRPr="00CA2451">
              <w:rPr>
                <w:rFonts w:ascii="Times New Roman" w:hAnsi="Times New Roman" w:cs="Times New Roman"/>
                <w:sz w:val="24"/>
                <w:szCs w:val="24"/>
              </w:rPr>
              <w:t xml:space="preserve">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 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 Игры помогают ребенку расширять и углублять свои представления об окружающей действительности. Выполняя различные роли, </w:t>
            </w:r>
            <w:r w:rsidRPr="00CA2451">
              <w:rPr>
                <w:rFonts w:ascii="Times New Roman" w:hAnsi="Times New Roman" w:cs="Times New Roman"/>
                <w:sz w:val="24"/>
                <w:szCs w:val="24"/>
              </w:rPr>
              <w:lastRenderedPageBreak/>
              <w:t xml:space="preserve">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счете и т.д. Народные подвижные игры являются традиционным средством педагогики. В народных играх много юмора, шуток, задора; движения точны и образны; часто сопровождаются неожиданными веселыми моментами: заманчивыми и любимыми младшими школьниками считалками, жеребьёвками, </w:t>
            </w:r>
            <w:proofErr w:type="gramStart"/>
            <w:r w:rsidRPr="00CA2451">
              <w:rPr>
                <w:rFonts w:ascii="Times New Roman" w:hAnsi="Times New Roman" w:cs="Times New Roman"/>
                <w:sz w:val="24"/>
                <w:szCs w:val="24"/>
              </w:rPr>
              <w:t>потешками .</w:t>
            </w:r>
            <w:proofErr w:type="gramEnd"/>
            <w:r w:rsidRPr="00CA2451">
              <w:rPr>
                <w:rFonts w:ascii="Times New Roman" w:hAnsi="Times New Roman" w:cs="Times New Roman"/>
                <w:sz w:val="24"/>
                <w:szCs w:val="24"/>
              </w:rPr>
              <w:t xml:space="preserve"> Они сохраняют свою художественную прелесть, эстетическое значение и составляют ценнейший неповторимый игровой фольклор.</w:t>
            </w:r>
          </w:p>
        </w:tc>
      </w:tr>
    </w:tbl>
    <w:p w14:paraId="7EC97A6A" w14:textId="77777777" w:rsidR="00690C9D" w:rsidRPr="005B3F91" w:rsidRDefault="00690C9D" w:rsidP="005B3F91">
      <w:pPr>
        <w:spacing w:after="0" w:line="240" w:lineRule="auto"/>
        <w:rPr>
          <w:rFonts w:ascii="Times New Roman" w:hAnsi="Times New Roman" w:cs="Times New Roman"/>
          <w:sz w:val="24"/>
          <w:szCs w:val="24"/>
        </w:rPr>
      </w:pPr>
    </w:p>
    <w:sectPr w:rsidR="00690C9D" w:rsidRPr="005B3F91" w:rsidSect="00B83BB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0C9D"/>
    <w:rsid w:val="00003BFA"/>
    <w:rsid w:val="00033FF8"/>
    <w:rsid w:val="001010A6"/>
    <w:rsid w:val="003B366E"/>
    <w:rsid w:val="005B3F91"/>
    <w:rsid w:val="00690C9D"/>
    <w:rsid w:val="00966BBD"/>
    <w:rsid w:val="00B83BB4"/>
    <w:rsid w:val="00CA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1926"/>
  <w15:docId w15:val="{FB9D1131-C4F5-4704-9665-E8A6599E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F91"/>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2068">
      <w:bodyDiv w:val="1"/>
      <w:marLeft w:val="0"/>
      <w:marRight w:val="0"/>
      <w:marTop w:val="0"/>
      <w:marBottom w:val="0"/>
      <w:divBdr>
        <w:top w:val="none" w:sz="0" w:space="0" w:color="auto"/>
        <w:left w:val="none" w:sz="0" w:space="0" w:color="auto"/>
        <w:bottom w:val="none" w:sz="0" w:space="0" w:color="auto"/>
        <w:right w:val="none" w:sz="0" w:space="0" w:color="auto"/>
      </w:divBdr>
    </w:div>
    <w:div w:id="307443052">
      <w:bodyDiv w:val="1"/>
      <w:marLeft w:val="0"/>
      <w:marRight w:val="0"/>
      <w:marTop w:val="0"/>
      <w:marBottom w:val="0"/>
      <w:divBdr>
        <w:top w:val="none" w:sz="0" w:space="0" w:color="auto"/>
        <w:left w:val="none" w:sz="0" w:space="0" w:color="auto"/>
        <w:bottom w:val="none" w:sz="0" w:space="0" w:color="auto"/>
        <w:right w:val="none" w:sz="0" w:space="0" w:color="auto"/>
      </w:divBdr>
    </w:div>
    <w:div w:id="310254121">
      <w:bodyDiv w:val="1"/>
      <w:marLeft w:val="0"/>
      <w:marRight w:val="0"/>
      <w:marTop w:val="0"/>
      <w:marBottom w:val="0"/>
      <w:divBdr>
        <w:top w:val="none" w:sz="0" w:space="0" w:color="auto"/>
        <w:left w:val="none" w:sz="0" w:space="0" w:color="auto"/>
        <w:bottom w:val="none" w:sz="0" w:space="0" w:color="auto"/>
        <w:right w:val="none" w:sz="0" w:space="0" w:color="auto"/>
      </w:divBdr>
    </w:div>
    <w:div w:id="381027506">
      <w:bodyDiv w:val="1"/>
      <w:marLeft w:val="0"/>
      <w:marRight w:val="0"/>
      <w:marTop w:val="0"/>
      <w:marBottom w:val="0"/>
      <w:divBdr>
        <w:top w:val="none" w:sz="0" w:space="0" w:color="auto"/>
        <w:left w:val="none" w:sz="0" w:space="0" w:color="auto"/>
        <w:bottom w:val="none" w:sz="0" w:space="0" w:color="auto"/>
        <w:right w:val="none" w:sz="0" w:space="0" w:color="auto"/>
      </w:divBdr>
    </w:div>
    <w:div w:id="506015833">
      <w:bodyDiv w:val="1"/>
      <w:marLeft w:val="0"/>
      <w:marRight w:val="0"/>
      <w:marTop w:val="0"/>
      <w:marBottom w:val="0"/>
      <w:divBdr>
        <w:top w:val="none" w:sz="0" w:space="0" w:color="auto"/>
        <w:left w:val="none" w:sz="0" w:space="0" w:color="auto"/>
        <w:bottom w:val="none" w:sz="0" w:space="0" w:color="auto"/>
        <w:right w:val="none" w:sz="0" w:space="0" w:color="auto"/>
      </w:divBdr>
    </w:div>
    <w:div w:id="639386949">
      <w:bodyDiv w:val="1"/>
      <w:marLeft w:val="0"/>
      <w:marRight w:val="0"/>
      <w:marTop w:val="0"/>
      <w:marBottom w:val="0"/>
      <w:divBdr>
        <w:top w:val="none" w:sz="0" w:space="0" w:color="auto"/>
        <w:left w:val="none" w:sz="0" w:space="0" w:color="auto"/>
        <w:bottom w:val="none" w:sz="0" w:space="0" w:color="auto"/>
        <w:right w:val="none" w:sz="0" w:space="0" w:color="auto"/>
      </w:divBdr>
    </w:div>
    <w:div w:id="858396523">
      <w:bodyDiv w:val="1"/>
      <w:marLeft w:val="0"/>
      <w:marRight w:val="0"/>
      <w:marTop w:val="0"/>
      <w:marBottom w:val="0"/>
      <w:divBdr>
        <w:top w:val="none" w:sz="0" w:space="0" w:color="auto"/>
        <w:left w:val="none" w:sz="0" w:space="0" w:color="auto"/>
        <w:bottom w:val="none" w:sz="0" w:space="0" w:color="auto"/>
        <w:right w:val="none" w:sz="0" w:space="0" w:color="auto"/>
      </w:divBdr>
    </w:div>
    <w:div w:id="868758656">
      <w:bodyDiv w:val="1"/>
      <w:marLeft w:val="0"/>
      <w:marRight w:val="0"/>
      <w:marTop w:val="0"/>
      <w:marBottom w:val="0"/>
      <w:divBdr>
        <w:top w:val="none" w:sz="0" w:space="0" w:color="auto"/>
        <w:left w:val="none" w:sz="0" w:space="0" w:color="auto"/>
        <w:bottom w:val="none" w:sz="0" w:space="0" w:color="auto"/>
        <w:right w:val="none" w:sz="0" w:space="0" w:color="auto"/>
      </w:divBdr>
    </w:div>
    <w:div w:id="922373880">
      <w:bodyDiv w:val="1"/>
      <w:marLeft w:val="0"/>
      <w:marRight w:val="0"/>
      <w:marTop w:val="0"/>
      <w:marBottom w:val="0"/>
      <w:divBdr>
        <w:top w:val="none" w:sz="0" w:space="0" w:color="auto"/>
        <w:left w:val="none" w:sz="0" w:space="0" w:color="auto"/>
        <w:bottom w:val="none" w:sz="0" w:space="0" w:color="auto"/>
        <w:right w:val="none" w:sz="0" w:space="0" w:color="auto"/>
      </w:divBdr>
    </w:div>
    <w:div w:id="955914508">
      <w:bodyDiv w:val="1"/>
      <w:marLeft w:val="0"/>
      <w:marRight w:val="0"/>
      <w:marTop w:val="0"/>
      <w:marBottom w:val="0"/>
      <w:divBdr>
        <w:top w:val="none" w:sz="0" w:space="0" w:color="auto"/>
        <w:left w:val="none" w:sz="0" w:space="0" w:color="auto"/>
        <w:bottom w:val="none" w:sz="0" w:space="0" w:color="auto"/>
        <w:right w:val="none" w:sz="0" w:space="0" w:color="auto"/>
      </w:divBdr>
    </w:div>
    <w:div w:id="960762533">
      <w:bodyDiv w:val="1"/>
      <w:marLeft w:val="0"/>
      <w:marRight w:val="0"/>
      <w:marTop w:val="0"/>
      <w:marBottom w:val="0"/>
      <w:divBdr>
        <w:top w:val="none" w:sz="0" w:space="0" w:color="auto"/>
        <w:left w:val="none" w:sz="0" w:space="0" w:color="auto"/>
        <w:bottom w:val="none" w:sz="0" w:space="0" w:color="auto"/>
        <w:right w:val="none" w:sz="0" w:space="0" w:color="auto"/>
      </w:divBdr>
    </w:div>
    <w:div w:id="1123184170">
      <w:bodyDiv w:val="1"/>
      <w:marLeft w:val="0"/>
      <w:marRight w:val="0"/>
      <w:marTop w:val="0"/>
      <w:marBottom w:val="0"/>
      <w:divBdr>
        <w:top w:val="none" w:sz="0" w:space="0" w:color="auto"/>
        <w:left w:val="none" w:sz="0" w:space="0" w:color="auto"/>
        <w:bottom w:val="none" w:sz="0" w:space="0" w:color="auto"/>
        <w:right w:val="none" w:sz="0" w:space="0" w:color="auto"/>
      </w:divBdr>
    </w:div>
    <w:div w:id="1185481399">
      <w:bodyDiv w:val="1"/>
      <w:marLeft w:val="0"/>
      <w:marRight w:val="0"/>
      <w:marTop w:val="0"/>
      <w:marBottom w:val="0"/>
      <w:divBdr>
        <w:top w:val="none" w:sz="0" w:space="0" w:color="auto"/>
        <w:left w:val="none" w:sz="0" w:space="0" w:color="auto"/>
        <w:bottom w:val="none" w:sz="0" w:space="0" w:color="auto"/>
        <w:right w:val="none" w:sz="0" w:space="0" w:color="auto"/>
      </w:divBdr>
    </w:div>
    <w:div w:id="1296831777">
      <w:bodyDiv w:val="1"/>
      <w:marLeft w:val="0"/>
      <w:marRight w:val="0"/>
      <w:marTop w:val="0"/>
      <w:marBottom w:val="0"/>
      <w:divBdr>
        <w:top w:val="none" w:sz="0" w:space="0" w:color="auto"/>
        <w:left w:val="none" w:sz="0" w:space="0" w:color="auto"/>
        <w:bottom w:val="none" w:sz="0" w:space="0" w:color="auto"/>
        <w:right w:val="none" w:sz="0" w:space="0" w:color="auto"/>
      </w:divBdr>
    </w:div>
    <w:div w:id="1396515116">
      <w:bodyDiv w:val="1"/>
      <w:marLeft w:val="0"/>
      <w:marRight w:val="0"/>
      <w:marTop w:val="0"/>
      <w:marBottom w:val="0"/>
      <w:divBdr>
        <w:top w:val="none" w:sz="0" w:space="0" w:color="auto"/>
        <w:left w:val="none" w:sz="0" w:space="0" w:color="auto"/>
        <w:bottom w:val="none" w:sz="0" w:space="0" w:color="auto"/>
        <w:right w:val="none" w:sz="0" w:space="0" w:color="auto"/>
      </w:divBdr>
    </w:div>
    <w:div w:id="1494100327">
      <w:bodyDiv w:val="1"/>
      <w:marLeft w:val="0"/>
      <w:marRight w:val="0"/>
      <w:marTop w:val="0"/>
      <w:marBottom w:val="0"/>
      <w:divBdr>
        <w:top w:val="none" w:sz="0" w:space="0" w:color="auto"/>
        <w:left w:val="none" w:sz="0" w:space="0" w:color="auto"/>
        <w:bottom w:val="none" w:sz="0" w:space="0" w:color="auto"/>
        <w:right w:val="none" w:sz="0" w:space="0" w:color="auto"/>
      </w:divBdr>
    </w:div>
    <w:div w:id="1541893187">
      <w:bodyDiv w:val="1"/>
      <w:marLeft w:val="0"/>
      <w:marRight w:val="0"/>
      <w:marTop w:val="0"/>
      <w:marBottom w:val="0"/>
      <w:divBdr>
        <w:top w:val="none" w:sz="0" w:space="0" w:color="auto"/>
        <w:left w:val="none" w:sz="0" w:space="0" w:color="auto"/>
        <w:bottom w:val="none" w:sz="0" w:space="0" w:color="auto"/>
        <w:right w:val="none" w:sz="0" w:space="0" w:color="auto"/>
      </w:divBdr>
    </w:div>
    <w:div w:id="1637486022">
      <w:bodyDiv w:val="1"/>
      <w:marLeft w:val="0"/>
      <w:marRight w:val="0"/>
      <w:marTop w:val="0"/>
      <w:marBottom w:val="0"/>
      <w:divBdr>
        <w:top w:val="none" w:sz="0" w:space="0" w:color="auto"/>
        <w:left w:val="none" w:sz="0" w:space="0" w:color="auto"/>
        <w:bottom w:val="none" w:sz="0" w:space="0" w:color="auto"/>
        <w:right w:val="none" w:sz="0" w:space="0" w:color="auto"/>
      </w:divBdr>
    </w:div>
    <w:div w:id="1740706416">
      <w:bodyDiv w:val="1"/>
      <w:marLeft w:val="0"/>
      <w:marRight w:val="0"/>
      <w:marTop w:val="0"/>
      <w:marBottom w:val="0"/>
      <w:divBdr>
        <w:top w:val="none" w:sz="0" w:space="0" w:color="auto"/>
        <w:left w:val="none" w:sz="0" w:space="0" w:color="auto"/>
        <w:bottom w:val="none" w:sz="0" w:space="0" w:color="auto"/>
        <w:right w:val="none" w:sz="0" w:space="0" w:color="auto"/>
      </w:divBdr>
    </w:div>
    <w:div w:id="1858152702">
      <w:bodyDiv w:val="1"/>
      <w:marLeft w:val="0"/>
      <w:marRight w:val="0"/>
      <w:marTop w:val="0"/>
      <w:marBottom w:val="0"/>
      <w:divBdr>
        <w:top w:val="none" w:sz="0" w:space="0" w:color="auto"/>
        <w:left w:val="none" w:sz="0" w:space="0" w:color="auto"/>
        <w:bottom w:val="none" w:sz="0" w:space="0" w:color="auto"/>
        <w:right w:val="none" w:sz="0" w:space="0" w:color="auto"/>
      </w:divBdr>
    </w:div>
    <w:div w:id="1910847649">
      <w:bodyDiv w:val="1"/>
      <w:marLeft w:val="0"/>
      <w:marRight w:val="0"/>
      <w:marTop w:val="0"/>
      <w:marBottom w:val="0"/>
      <w:divBdr>
        <w:top w:val="none" w:sz="0" w:space="0" w:color="auto"/>
        <w:left w:val="none" w:sz="0" w:space="0" w:color="auto"/>
        <w:bottom w:val="none" w:sz="0" w:space="0" w:color="auto"/>
        <w:right w:val="none" w:sz="0" w:space="0" w:color="auto"/>
      </w:divBdr>
    </w:div>
    <w:div w:id="1922182055">
      <w:bodyDiv w:val="1"/>
      <w:marLeft w:val="0"/>
      <w:marRight w:val="0"/>
      <w:marTop w:val="0"/>
      <w:marBottom w:val="0"/>
      <w:divBdr>
        <w:top w:val="none" w:sz="0" w:space="0" w:color="auto"/>
        <w:left w:val="none" w:sz="0" w:space="0" w:color="auto"/>
        <w:bottom w:val="none" w:sz="0" w:space="0" w:color="auto"/>
        <w:right w:val="none" w:sz="0" w:space="0" w:color="auto"/>
      </w:divBdr>
    </w:div>
    <w:div w:id="1964533780">
      <w:bodyDiv w:val="1"/>
      <w:marLeft w:val="0"/>
      <w:marRight w:val="0"/>
      <w:marTop w:val="0"/>
      <w:marBottom w:val="0"/>
      <w:divBdr>
        <w:top w:val="none" w:sz="0" w:space="0" w:color="auto"/>
        <w:left w:val="none" w:sz="0" w:space="0" w:color="auto"/>
        <w:bottom w:val="none" w:sz="0" w:space="0" w:color="auto"/>
        <w:right w:val="none" w:sz="0" w:space="0" w:color="auto"/>
      </w:divBdr>
    </w:div>
    <w:div w:id="2085953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5448</Words>
  <Characters>31056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карабанов</dc:creator>
  <cp:keywords/>
  <dc:description/>
  <cp:lastModifiedBy>денис карабанов</cp:lastModifiedBy>
  <cp:revision>4</cp:revision>
  <dcterms:created xsi:type="dcterms:W3CDTF">2023-02-04T07:51:00Z</dcterms:created>
  <dcterms:modified xsi:type="dcterms:W3CDTF">2023-02-04T08:59:00Z</dcterms:modified>
</cp:coreProperties>
</file>